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EA9EB" w14:textId="77777777" w:rsidR="00F8157B" w:rsidRPr="0056576B" w:rsidRDefault="00217079" w:rsidP="005043E4">
      <w:pPr>
        <w:pStyle w:val="Heading1"/>
        <w:rPr>
          <w:rFonts w:ascii="Times New Roman" w:hAnsi="Times New Roman" w:cs="Times New Roman"/>
        </w:rPr>
      </w:pPr>
      <w:r w:rsidRPr="0056576B">
        <w:rPr>
          <w:rFonts w:ascii="Times New Roman" w:hAnsi="Times New Roman" w:cs="Times New Roman"/>
        </w:rPr>
        <w:t>CAR Unit Template</w:t>
      </w:r>
    </w:p>
    <w:p w14:paraId="01295EFD" w14:textId="3F87C8BC" w:rsidR="00217079" w:rsidRPr="0056576B" w:rsidRDefault="00217079" w:rsidP="00993C56">
      <w:pPr>
        <w:pStyle w:val="Heading2"/>
        <w:rPr>
          <w:rFonts w:ascii="Times New Roman" w:hAnsi="Times New Roman"/>
        </w:rPr>
      </w:pPr>
      <w:r w:rsidRPr="0056576B">
        <w:rPr>
          <w:rFonts w:ascii="Times New Roman" w:hAnsi="Times New Roman"/>
        </w:rPr>
        <w:t>Unit Title</w:t>
      </w:r>
      <w:r w:rsidR="00A47D00" w:rsidRPr="0056576B">
        <w:rPr>
          <w:rFonts w:ascii="Times New Roman" w:hAnsi="Times New Roman"/>
        </w:rPr>
        <w:t>:</w:t>
      </w:r>
      <w:r w:rsidR="00993C56" w:rsidRPr="0056576B">
        <w:rPr>
          <w:rFonts w:ascii="Times New Roman" w:hAnsi="Times New Roman"/>
        </w:rPr>
        <w:t xml:space="preserve"> </w:t>
      </w:r>
      <w:r w:rsidR="00C71689">
        <w:rPr>
          <w:rFonts w:ascii="Times New Roman" w:eastAsia="Times New Roman" w:hAnsi="Times New Roman"/>
        </w:rPr>
        <w:t>Mathematics – Geometry and Measurement – Unit 4 – Module B</w:t>
      </w:r>
    </w:p>
    <w:p w14:paraId="12AE012C" w14:textId="66B6DC03" w:rsidR="00A47D00" w:rsidRPr="0056576B" w:rsidRDefault="00217079" w:rsidP="00993C56">
      <w:pPr>
        <w:pBdr>
          <w:bottom w:val="single" w:sz="4" w:space="1" w:color="auto"/>
        </w:pBdr>
        <w:shd w:val="clear" w:color="auto" w:fill="E2EFD9" w:themeFill="accent6" w:themeFillTint="33"/>
        <w:rPr>
          <w:rFonts w:ascii="Times New Roman" w:hAnsi="Times New Roman" w:cs="Times New Roman"/>
          <w:b/>
          <w:sz w:val="28"/>
          <w:szCs w:val="28"/>
        </w:rPr>
      </w:pPr>
      <w:r w:rsidRPr="0056576B">
        <w:rPr>
          <w:rFonts w:ascii="Times New Roman" w:hAnsi="Times New Roman" w:cs="Times New Roman"/>
          <w:b/>
          <w:sz w:val="28"/>
          <w:szCs w:val="28"/>
        </w:rPr>
        <w:t>Grade level:</w:t>
      </w:r>
      <w:r w:rsidR="003F6042" w:rsidRPr="0056576B">
        <w:rPr>
          <w:rFonts w:ascii="Times New Roman" w:hAnsi="Times New Roman" w:cs="Times New Roman"/>
          <w:b/>
          <w:sz w:val="28"/>
          <w:szCs w:val="28"/>
        </w:rPr>
        <w:t xml:space="preserve">  G</w:t>
      </w:r>
      <w:r w:rsidR="00FF3BFA">
        <w:rPr>
          <w:rFonts w:ascii="Times New Roman" w:hAnsi="Times New Roman" w:cs="Times New Roman"/>
          <w:b/>
          <w:sz w:val="28"/>
          <w:szCs w:val="28"/>
        </w:rPr>
        <w:t xml:space="preserve">rade </w:t>
      </w:r>
      <w:r w:rsidR="00C71689">
        <w:rPr>
          <w:rFonts w:ascii="Times New Roman" w:hAnsi="Times New Roman" w:cs="Times New Roman"/>
          <w:b/>
          <w:sz w:val="28"/>
          <w:szCs w:val="28"/>
        </w:rPr>
        <w:t>4</w:t>
      </w:r>
    </w:p>
    <w:p w14:paraId="386FA74D" w14:textId="77777777" w:rsidR="00217079" w:rsidRPr="0056576B" w:rsidRDefault="00217079" w:rsidP="00993C56">
      <w:pPr>
        <w:pBdr>
          <w:bottom w:val="single" w:sz="4" w:space="1" w:color="auto"/>
        </w:pBdr>
        <w:shd w:val="clear" w:color="auto" w:fill="E2EFD9" w:themeFill="accent6" w:themeFillTint="33"/>
        <w:spacing w:after="0"/>
        <w:rPr>
          <w:rFonts w:ascii="Times New Roman" w:hAnsi="Times New Roman" w:cs="Times New Roman"/>
          <w:b/>
          <w:sz w:val="28"/>
          <w:szCs w:val="28"/>
        </w:rPr>
      </w:pPr>
      <w:r w:rsidRPr="0056576B">
        <w:rPr>
          <w:rFonts w:ascii="Times New Roman" w:hAnsi="Times New Roman" w:cs="Times New Roman"/>
          <w:b/>
          <w:sz w:val="28"/>
          <w:szCs w:val="28"/>
        </w:rPr>
        <w:t xml:space="preserve">Timeframe: </w:t>
      </w:r>
    </w:p>
    <w:p w14:paraId="1A1C4AB3" w14:textId="77777777" w:rsidR="00217079" w:rsidRPr="0056576B" w:rsidRDefault="00217079" w:rsidP="00993C56">
      <w:pPr>
        <w:pStyle w:val="Heading2"/>
        <w:spacing w:before="0"/>
        <w:jc w:val="center"/>
        <w:rPr>
          <w:rFonts w:ascii="Times New Roman" w:hAnsi="Times New Roman"/>
        </w:rPr>
      </w:pPr>
      <w:r w:rsidRPr="0056576B">
        <w:rPr>
          <w:rFonts w:ascii="Times New Roman" w:hAnsi="Times New Roman"/>
        </w:rPr>
        <w:t>Essential Questions</w:t>
      </w:r>
    </w:p>
    <w:p w14:paraId="721AAD4C" w14:textId="2102CBDD" w:rsidR="001040F5" w:rsidRPr="0056576B" w:rsidRDefault="001040F5" w:rsidP="00D2140D">
      <w:pPr>
        <w:shd w:val="clear" w:color="auto" w:fill="FFFFFF" w:themeFill="background1"/>
        <w:rPr>
          <w:rFonts w:ascii="Times New Roman" w:hAnsi="Times New Roman" w:cs="Times New Roman"/>
          <w:i/>
        </w:rPr>
      </w:pPr>
    </w:p>
    <w:p w14:paraId="0353A572" w14:textId="77777777" w:rsidR="002E2912" w:rsidRPr="0056576B" w:rsidRDefault="002E2912" w:rsidP="00D2140D">
      <w:pPr>
        <w:shd w:val="clear" w:color="auto" w:fill="FFFFFF" w:themeFill="background1"/>
        <w:rPr>
          <w:rFonts w:ascii="Times New Roman" w:hAnsi="Times New Roman" w:cs="Times New Roman"/>
          <w:i/>
        </w:rPr>
      </w:pPr>
    </w:p>
    <w:p w14:paraId="69D59261"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Standards</w:t>
      </w:r>
    </w:p>
    <w:p w14:paraId="146E1B90" w14:textId="77777777" w:rsidR="005F3DD1" w:rsidRDefault="00217079" w:rsidP="005F3DD1">
      <w:pPr>
        <w:pStyle w:val="Heading3"/>
        <w:rPr>
          <w:rFonts w:ascii="Times New Roman" w:hAnsi="Times New Roman"/>
        </w:rPr>
      </w:pPr>
      <w:r w:rsidRPr="0056576B">
        <w:rPr>
          <w:rFonts w:ascii="Times New Roman" w:hAnsi="Times New Roman"/>
        </w:rPr>
        <w:t>Standards</w:t>
      </w:r>
      <w:r w:rsidR="00AE60F0" w:rsidRPr="0056576B">
        <w:rPr>
          <w:rFonts w:ascii="Times New Roman" w:hAnsi="Times New Roman"/>
        </w:rPr>
        <w:t xml:space="preserve"> </w:t>
      </w:r>
      <w:r w:rsidRPr="0056576B">
        <w:rPr>
          <w:rFonts w:ascii="Times New Roman" w:hAnsi="Times New Roman"/>
        </w:rPr>
        <w:t>(Taught and Assessed)</w:t>
      </w:r>
      <w:r w:rsidR="00AE60F0" w:rsidRPr="0056576B">
        <w:rPr>
          <w:rFonts w:ascii="Times New Roman" w:hAnsi="Times New Roman"/>
        </w:rPr>
        <w:t>:</w:t>
      </w:r>
    </w:p>
    <w:p w14:paraId="3E71F40F" w14:textId="77777777" w:rsidR="00E548B1" w:rsidRPr="00E548B1" w:rsidRDefault="00E548B1" w:rsidP="00E548B1"/>
    <w:p w14:paraId="52ADB152" w14:textId="128EC92F" w:rsidR="00C71689" w:rsidRDefault="00E548B1" w:rsidP="00EC6AB0">
      <w:pPr>
        <w:pStyle w:val="Standard"/>
        <w:widowControl w:val="0"/>
        <w:spacing w:after="20" w:line="240" w:lineRule="auto"/>
        <w:ind w:left="245" w:hanging="245"/>
      </w:pPr>
      <w:r w:rsidRPr="00417D39">
        <w:rPr>
          <w:rFonts w:eastAsia="Times New Roman"/>
          <w:b/>
          <w:bCs/>
          <w:noProof/>
          <w:color w:val="000000" w:themeColor="text1"/>
          <w:lang w:eastAsia="en-US" w:bidi="ar-SA"/>
        </w:rPr>
        <mc:AlternateContent>
          <mc:Choice Requires="wps">
            <w:drawing>
              <wp:inline distT="0" distB="0" distL="0" distR="0" wp14:anchorId="0F2DFE86" wp14:editId="728A0503">
                <wp:extent cx="118872" cy="118872"/>
                <wp:effectExtent l="0" t="0" r="33655" b="33655"/>
                <wp:docPr id="1"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5F95BAB" w14:textId="77777777" w:rsidR="00E548B1" w:rsidRPr="0025693A" w:rsidRDefault="00E548B1" w:rsidP="00E548B1">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0F2DFE8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fqgIAAOIFAAAOAAAAZHJzL2Uyb0RvYy54bWysVMFu2zAMvQ/YPwi6r46zbuuCOkWQIsOA&#10;ri3aDj0rspQIkERNkmNnXz9KdtysLVBg2MUmJfKRfCJ5ftEZTXbCBwW2ouXJhBJhOdTKbir682H1&#10;4YySEJmtmQYrKroXgV7M3787b91MTGELuhaeIIgNs9ZVdBujmxVF4FthWDgBJyxeSvCGRVT9pqg9&#10;axHd6GI6mXwuWvC188BFCHh62V/SecaXUvB4I2UQkeiKYm4xf33+rtO3mJ+z2cYzt1V8SIP9QxaG&#10;KYtBR6hLFhlpvHoBZRT3EEDGEw6mACkVF7kGrKacPKvmfsucyLUgOcGNNIX/B8uvd7eeqBrfjhLL&#10;DD7RJdgmklPUaxE4crWoaxXxfZkmS92EKHyirXVhht737tYPWkAxcdBJb9IfqyNdpno/Ui26SDge&#10;luXZ2ZcpJRyvBhlRiidn50P8JsCQJFS0TkllhtnuKsTe9mCTggXQql4prbPiN+ul9mTH8NlXq9Vk&#10;kl8a4f8y0/alZ2o8MfquN2UOqhvzA+oe7xOijXAH85z7ETiG6tFFbsIh5cRZz1KW4l6LlIG2d0Li&#10;IyRecrjc/k9ZMM6FjWViPeOidXKTWO3o+PFtx8E+ufZZjc7Tt51HjxwZbBydjbLgXwPQY8qyt8f0&#10;j+pOYuzW3dB9QxOtod5jR3roRzU4vlLYAVcsxFvmcTZxinHfxBv8SA1tRWGQKNmC//3aebLHkcFb&#10;Slqc9YqGXw3zghL93eIwfS1PT9NyOFb8sbLOCprYxiwBewqHAzPLIp76qA+i9GAecSUtUkS8YpZj&#10;3Iry6A/KMvb7B5caF4tFNsNl4Fi8sveOH3ogNfdD98i8G0Yg4uxcw2EnsNmzQeht0+tYWDQRpMpT&#10;kljuOR3Yx0WS22hYemlTHevZ6mk1z/8AAAD//wMAUEsDBBQABgAIAAAAIQDSfV1H2QAAAAMBAAAP&#10;AAAAZHJzL2Rvd25yZXYueG1sTI9BS8NAEIXvQv/DMgUvYjeKaIjZlFKIIJ6sSultm50maXdnQnbT&#10;pv/erR70Mo/hDe99k89HZ8URe98yKbibJSCQKjYt1Qo+P8rbFIQPmoy2TKjgjB7mxeQq15nhE73j&#10;cRVqEUPIZ1pBE0KXSemrBp32M+6Qorfj3ukQ176WptenGO6svE+SR+l0S7Gh0R0uG6wOq8EpeC0H&#10;mZqbzYZf1suHtzV/7c+lVep6Oi6eQQQcw98xXPAjOhSRacsDGS+sgvhI+JkXL30Csf1VWeTyP3vx&#10;DQAA//8DAFBLAQItABQABgAIAAAAIQC2gziS/gAAAOEBAAATAAAAAAAAAAAAAAAAAAAAAABbQ29u&#10;dGVudF9UeXBlc10ueG1sUEsBAi0AFAAGAAgAAAAhADj9If/WAAAAlAEAAAsAAAAAAAAAAAAAAAAA&#10;LwEAAF9yZWxzLy5yZWxzUEsBAi0AFAAGAAgAAAAhAHH+SZ+qAgAA4gUAAA4AAAAAAAAAAAAAAAAA&#10;LgIAAGRycy9lMm9Eb2MueG1sUEsBAi0AFAAGAAgAAAAhANJ9XUfZAAAAAwEAAA8AAAAAAAAAAAAA&#10;AAAABAUAAGRycy9kb3ducmV2LnhtbFBLBQYAAAAABAAEAPMAAAAKBgAAAAA=&#10;" fillcolor="#fff000" strokecolor="#7f7f7f [1612]" strokeweight=".5pt">
                <v:stroke joinstyle="miter"/>
                <v:textbox inset=",7.2pt,,0">
                  <w:txbxContent>
                    <w:p w14:paraId="25F95BAB" w14:textId="77777777" w:rsidR="00E548B1" w:rsidRPr="0025693A" w:rsidRDefault="00E548B1" w:rsidP="00E548B1">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bookmarkStart w:id="0" w:name="_GoBack"/>
      <w:bookmarkEnd w:id="0"/>
      <w:r w:rsidR="00C71689">
        <w:rPr>
          <w:rFonts w:ascii="Times New Roman" w:eastAsia="Times New Roman" w:hAnsi="Times New Roman" w:cs="Times New Roman"/>
          <w:b/>
          <w:color w:val="000000"/>
          <w:sz w:val="24"/>
          <w:szCs w:val="24"/>
          <w:shd w:val="clear" w:color="auto" w:fill="FFFFFF"/>
        </w:rPr>
        <w:t>4.MD.C.5</w:t>
      </w:r>
      <w:r w:rsidR="00C71689">
        <w:rPr>
          <w:rFonts w:ascii="Times New Roman" w:eastAsia="Times New Roman" w:hAnsi="Times New Roman" w:cs="Times New Roman"/>
          <w:color w:val="000000"/>
          <w:sz w:val="24"/>
          <w:szCs w:val="24"/>
          <w:shd w:val="clear" w:color="auto" w:fill="FFFFFF"/>
        </w:rPr>
        <w:t xml:space="preserve"> Recognize angles as geometric shapes that are formed wherever two rays share a common endpoint, and understand concepts of angle</w:t>
      </w:r>
      <w:r w:rsidR="00EC6AB0">
        <w:t xml:space="preserve"> </w:t>
      </w:r>
      <w:r w:rsidR="00C71689">
        <w:rPr>
          <w:rFonts w:ascii="Times New Roman" w:eastAsia="Times New Roman" w:hAnsi="Times New Roman" w:cs="Times New Roman"/>
          <w:color w:val="000000"/>
          <w:sz w:val="24"/>
          <w:szCs w:val="24"/>
          <w:shd w:val="clear" w:color="auto" w:fill="FFFFFF"/>
        </w:rPr>
        <w:t>measurement:</w:t>
      </w:r>
    </w:p>
    <w:p w14:paraId="6C787053" w14:textId="77777777" w:rsidR="00C71689" w:rsidRDefault="00C71689" w:rsidP="00C71689">
      <w:pPr>
        <w:pStyle w:val="Standard"/>
        <w:widowControl w:val="0"/>
        <w:spacing w:after="20" w:line="240" w:lineRule="auto"/>
        <w:ind w:left="821" w:hanging="245"/>
      </w:pPr>
      <w:r>
        <w:rPr>
          <w:rFonts w:ascii="Times New Roman" w:eastAsia="Times New Roman" w:hAnsi="Times New Roman" w:cs="Times New Roman"/>
          <w:color w:val="000000"/>
          <w:sz w:val="24"/>
          <w:szCs w:val="24"/>
          <w:shd w:val="clear" w:color="auto" w:fill="FFFFFF"/>
        </w:rPr>
        <w:t>a. An angle is measured with reference to a circle with its center at the common endpoint of the rays, by considering the fraction of the circular arc between the points where the two rays intersect the circle. An angle that turns through 1/360 of a circle is called a “one degree angle,” and can be used to measure angles.</w:t>
      </w:r>
    </w:p>
    <w:p w14:paraId="637A22AD" w14:textId="77777777" w:rsidR="00C71689" w:rsidRDefault="00C71689" w:rsidP="00C71689">
      <w:pPr>
        <w:pStyle w:val="Standard"/>
        <w:widowControl w:val="0"/>
        <w:spacing w:after="20" w:line="240" w:lineRule="auto"/>
        <w:ind w:left="821" w:hanging="245"/>
      </w:pPr>
      <w:r>
        <w:rPr>
          <w:rFonts w:ascii="Times New Roman" w:eastAsia="Times New Roman" w:hAnsi="Times New Roman" w:cs="Times New Roman"/>
          <w:color w:val="000000"/>
          <w:sz w:val="24"/>
          <w:szCs w:val="24"/>
          <w:shd w:val="clear" w:color="auto" w:fill="FFFFFF"/>
        </w:rPr>
        <w:t xml:space="preserve">b. An angle that turns through </w:t>
      </w:r>
      <w:proofErr w:type="spellStart"/>
      <w:r>
        <w:rPr>
          <w:rFonts w:ascii="Times New Roman" w:eastAsia="Times New Roman" w:hAnsi="Times New Roman" w:cs="Times New Roman"/>
          <w:i/>
          <w:color w:val="000000"/>
          <w:sz w:val="24"/>
          <w:szCs w:val="24"/>
          <w:shd w:val="clear" w:color="auto" w:fill="FFFFFF"/>
        </w:rPr>
        <w:t>n</w:t>
      </w:r>
      <w:r>
        <w:rPr>
          <w:rFonts w:ascii="Times New Roman" w:eastAsia="Times New Roman" w:hAnsi="Times New Roman" w:cs="Times New Roman"/>
          <w:color w:val="000000"/>
          <w:sz w:val="24"/>
          <w:szCs w:val="24"/>
          <w:shd w:val="clear" w:color="auto" w:fill="FFFFFF"/>
        </w:rPr>
        <w:t xml:space="preserve"> one</w:t>
      </w:r>
      <w:proofErr w:type="spellEnd"/>
      <w:r>
        <w:rPr>
          <w:rFonts w:ascii="Times New Roman" w:eastAsia="Times New Roman" w:hAnsi="Times New Roman" w:cs="Times New Roman"/>
          <w:color w:val="000000"/>
          <w:sz w:val="24"/>
          <w:szCs w:val="24"/>
          <w:shd w:val="clear" w:color="auto" w:fill="FFFFFF"/>
        </w:rPr>
        <w:t xml:space="preserve">-degree angles is said to have an angle measure of </w:t>
      </w:r>
      <w:r>
        <w:rPr>
          <w:rFonts w:ascii="Times New Roman" w:eastAsia="Times New Roman" w:hAnsi="Times New Roman" w:cs="Times New Roman"/>
          <w:i/>
          <w:color w:val="000000"/>
          <w:sz w:val="24"/>
          <w:szCs w:val="24"/>
          <w:shd w:val="clear" w:color="auto" w:fill="FFFFFF"/>
        </w:rPr>
        <w:t>n</w:t>
      </w:r>
      <w:r>
        <w:rPr>
          <w:rFonts w:ascii="Times New Roman" w:eastAsia="Times New Roman" w:hAnsi="Times New Roman" w:cs="Times New Roman"/>
          <w:color w:val="000000"/>
          <w:sz w:val="24"/>
          <w:szCs w:val="24"/>
          <w:shd w:val="clear" w:color="auto" w:fill="FFFFFF"/>
        </w:rPr>
        <w:t xml:space="preserve"> degrees.</w:t>
      </w:r>
    </w:p>
    <w:p w14:paraId="5F9130DF" w14:textId="797181D5" w:rsidR="00C71689" w:rsidRDefault="00E548B1" w:rsidP="00C71689">
      <w:pPr>
        <w:pStyle w:val="Standard"/>
        <w:widowControl w:val="0"/>
        <w:spacing w:after="20" w:line="240" w:lineRule="auto"/>
        <w:ind w:left="245" w:hanging="245"/>
      </w:pPr>
      <w:r w:rsidRPr="00417D39">
        <w:rPr>
          <w:rFonts w:eastAsia="Times New Roman"/>
          <w:b/>
          <w:bCs/>
          <w:noProof/>
          <w:color w:val="000000" w:themeColor="text1"/>
          <w:lang w:eastAsia="en-US" w:bidi="ar-SA"/>
        </w:rPr>
        <mc:AlternateContent>
          <mc:Choice Requires="wps">
            <w:drawing>
              <wp:inline distT="0" distB="0" distL="0" distR="0" wp14:anchorId="1F15527D" wp14:editId="100A4D32">
                <wp:extent cx="118872" cy="118872"/>
                <wp:effectExtent l="0" t="0" r="33655" b="33655"/>
                <wp:docPr id="2"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33EF35FB" w14:textId="77777777" w:rsidR="00E548B1" w:rsidRPr="0025693A" w:rsidRDefault="00E548B1" w:rsidP="00E548B1">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 w14:anchorId="1F15527D" id="_x0000_s1027"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rHqwIAAOIFAAAOAAAAZHJzL2Uyb0RvYy54bWysVMFu2zAMvQ/YPwi6r46zbuuCOkWQIsOA&#10;ri3aDj0rspQIkERNkmNnXz9KdtysLVBg2MUmJfKRfCJ5ftEZTXbCBwW2ouXJhBJhOdTKbir682H1&#10;4YySEJmtmQYrKroXgV7M3787b91MTGELuhaeIIgNs9ZVdBujmxVF4FthWDgBJyxeSvCGRVT9pqg9&#10;axHd6GI6mXwuWvC188BFCHh62V/SecaXUvB4I2UQkeiKYm4xf33+rtO3mJ+z2cYzt1V8SIP9QxaG&#10;KYtBR6hLFhlpvHoBZRT3EEDGEw6mACkVF7kGrKacPKvmfsucyLUgOcGNNIX/B8uvd7eeqLqiU0os&#10;M/hEl2CbSE5LSmoROHK1qGsV8X2ZJkvdhCh8oq11YYbe9+7WD1pAMXHQSW/SH6sjXaZ6P1Itukg4&#10;Hpbl2dkXDMnxapARpXhydj7EbwIMSUJF65RUZpjtrkLsbQ82KVgAreqV0jorfrNeak92DJ99tVpN&#10;JvmlEf4vM21feqbGE6PvelPmoLoxP6Du8T4h2gh3MM+5H4FjqB5d5CYcUk6c9SxlKe61SBloeyck&#10;PkLiJYfL7f+UBeNc2Fgm1jMuWic3idWOjh/fdhzsk2uf1eg8fdt59MiRwcbR2SgL/jUAPaYse3tM&#10;/6juJMZu3Q3dNzTRGuo9dqSHflSD4yuFHXDFQrxlHmcTpxj3TbzBj9TQVhQGiZIt+N+vnSd7HBm8&#10;paTFWa9o+NUwLyjR3y0O09fy9DQth2PFHyvrrKCJbcwSsKdwODCzLOKpj/ogSg/mEVfSIkXEK2Y5&#10;xq0oj/6gLGO/f3CpcbFYZDNcBo7FK3vv+KEHUnM/dI/Mu2EEIs7ONRx2Aps9G4TeNr2OhUUTQao8&#10;JYnlntOBfVwkuY2GpZc21bGerZ5W8/wPAAAA//8DAFBLAwQUAAYACAAAACEA0n1dR9kAAAADAQAA&#10;DwAAAGRycy9kb3ducmV2LnhtbEyPQUvDQBCF70L/wzIFL2I3imiI2ZRSiCCerErpbZudJml3Z0J2&#10;06b/3q0e9DKP4Q3vfZPPR2fFEXvfMim4myUgkCo2LdUKPj/K2xSED5qMtkyo4Iwe5sXkKteZ4RO9&#10;43EVahFDyGdaQRNCl0npqwad9jPukKK3497pENe+lqbXpxjurLxPkkfpdEuxodEdLhusDqvBKXgt&#10;B5mam82GX9bLh7c1f+3PpVXqejounkEEHMPfMVzwIzoUkWnLAxkvrIL4SPiZFy99ArH9VVnk8j97&#10;8Q0AAP//AwBQSwECLQAUAAYACAAAACEAtoM4kv4AAADhAQAAEwAAAAAAAAAAAAAAAAAAAAAAW0Nv&#10;bnRlbnRfVHlwZXNdLnhtbFBLAQItABQABgAIAAAAIQA4/SH/1gAAAJQBAAALAAAAAAAAAAAAAAAA&#10;AC8BAABfcmVscy8ucmVsc1BLAQItABQABgAIAAAAIQBTZOrHqwIAAOIFAAAOAAAAAAAAAAAAAAAA&#10;AC4CAABkcnMvZTJvRG9jLnhtbFBLAQItABQABgAIAAAAIQDSfV1H2QAAAAMBAAAPAAAAAAAAAAAA&#10;AAAAAAUFAABkcnMvZG93bnJldi54bWxQSwUGAAAAAAQABADzAAAACwYAAAAA&#10;" fillcolor="#fff000" strokecolor="#7f7f7f [1612]" strokeweight=".5pt">
                <v:stroke joinstyle="miter"/>
                <v:textbox inset=",7.2pt,,0">
                  <w:txbxContent>
                    <w:p w14:paraId="33EF35FB" w14:textId="77777777" w:rsidR="00E548B1" w:rsidRPr="0025693A" w:rsidRDefault="00E548B1" w:rsidP="00E548B1">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sidR="00C71689">
        <w:rPr>
          <w:rFonts w:ascii="Times New Roman" w:eastAsia="Times New Roman" w:hAnsi="Times New Roman" w:cs="Times New Roman"/>
          <w:b/>
          <w:color w:val="000000"/>
          <w:sz w:val="24"/>
          <w:szCs w:val="24"/>
        </w:rPr>
        <w:t>4.MD.C.6</w:t>
      </w:r>
      <w:r w:rsidR="00C71689">
        <w:rPr>
          <w:rFonts w:ascii="Times New Roman" w:eastAsia="Times New Roman" w:hAnsi="Times New Roman" w:cs="Times New Roman"/>
          <w:color w:val="000000"/>
          <w:sz w:val="24"/>
          <w:szCs w:val="24"/>
        </w:rPr>
        <w:t xml:space="preserve"> </w:t>
      </w:r>
      <w:r w:rsidR="00C71689">
        <w:rPr>
          <w:rFonts w:ascii="Times New Roman" w:eastAsia="Times New Roman" w:hAnsi="Times New Roman" w:cs="Times New Roman"/>
          <w:color w:val="000000"/>
          <w:sz w:val="24"/>
          <w:szCs w:val="24"/>
          <w:shd w:val="clear" w:color="auto" w:fill="FFFFFF"/>
        </w:rPr>
        <w:t xml:space="preserve">Measure angles in whole-number degrees using a protractor. Sketch </w:t>
      </w:r>
      <w:r w:rsidR="00C71689">
        <w:rPr>
          <w:rFonts w:ascii="Times New Roman" w:eastAsia="Times New Roman" w:hAnsi="Times New Roman" w:cs="Times New Roman"/>
          <w:color w:val="000000"/>
          <w:sz w:val="24"/>
          <w:szCs w:val="24"/>
        </w:rPr>
        <w:t>angles of specified measure.</w:t>
      </w:r>
    </w:p>
    <w:p w14:paraId="0F000AD7" w14:textId="7E7C1654" w:rsidR="00C71689" w:rsidRDefault="00E548B1" w:rsidP="00EC6AB0">
      <w:pPr>
        <w:pStyle w:val="Standard"/>
        <w:widowControl w:val="0"/>
        <w:spacing w:after="20" w:line="240" w:lineRule="auto"/>
        <w:ind w:left="245" w:hanging="245"/>
      </w:pPr>
      <w:r w:rsidRPr="00417D39">
        <w:rPr>
          <w:rFonts w:eastAsia="Times New Roman"/>
          <w:b/>
          <w:bCs/>
          <w:noProof/>
          <w:color w:val="000000" w:themeColor="text1"/>
          <w:lang w:eastAsia="en-US" w:bidi="ar-SA"/>
        </w:rPr>
        <mc:AlternateContent>
          <mc:Choice Requires="wps">
            <w:drawing>
              <wp:inline distT="0" distB="0" distL="0" distR="0" wp14:anchorId="2FB41205" wp14:editId="2A2426CE">
                <wp:extent cx="118872" cy="118872"/>
                <wp:effectExtent l="0" t="0" r="33655" b="33655"/>
                <wp:docPr id="3"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76402B16" w14:textId="77777777" w:rsidR="00E548B1" w:rsidRPr="0025693A" w:rsidRDefault="00E548B1" w:rsidP="00E548B1">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 w14:anchorId="2FB41205" id="_x0000_s1028"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RGqwIAAOIFAAAOAAAAZHJzL2Uyb0RvYy54bWysVMFu2zAMvQ/YPwi6r47TbuuCOkWQIsOA&#10;ri3WDj0rspQIkERNkmNnXz9KdtysLVBg2MUmJfKRfCJ5cdkZTXbCBwW2ouXJhBJhOdTKbir682H1&#10;4ZySEJmtmQYrKroXgV7O37+7aN1MTGELuhaeIIgNs9ZVdBujmxVF4FthWDgBJyxeSvCGRVT9pqg9&#10;axHd6GI6mXwqWvC188BFCHh61V/SecaXUvB4K2UQkeiKYm4xf33+rtO3mF+w2cYzt1V8SIP9QxaG&#10;KYtBR6grFhlpvHoBZRT3EEDGEw6mACkVF7kGrKacPKvmfsucyLUgOcGNNIX/B8tvdneeqLqip5RY&#10;ZvCJrsA2kZyVlNQicORqUdcq4vsyTZa6CVH4RFvrwgy9792dH7SAYuKgk96kP1ZHukz1fqRadJFw&#10;PCzL8/PPU0o4Xg0yohRPzs6H+FWAIUmoaJ2Sygyz3XWIve3BJgULoFW9UlpnxW/WS+3JjuGzr1ar&#10;ySS/NML/ZabtS8/UeGL0XW/KHFQ35jvUPd5HRBvhDuY59yNwDNWji9yEQ8qJs56lLMW9FikDbX8I&#10;iY+QeMnhcvs/ZcE4FzaWifWMi9bJTWK1o+Pp246DfXLtsxqdp287jx45Mtg4Ohtlwb8GoMeUZW+P&#10;6R/VncTYrbuh+4YmWkO9x4700I9qcHylsAOuWYh3zONs4hTjvom3+JEa2orCIFGyBf/7tfNkjyOD&#10;t5S0OOsVDb8a5gUl+pvFYfpSnp2l5XCs+GNlnRU0sY1ZAvYUDgdmlkU89VEfROnBPOJKWqSIeMUs&#10;x7gV5dEflGXs9w8uNS4Wi2yGy8CxeG3vHT/0QGruh+6ReTeMQMTZuYHDTmCzZ4PQ26bXsbBoIkiV&#10;pySx3HM6sI+LJLfRsPTSpjrWs9XTap7/AQAA//8DAFBLAwQUAAYACAAAACEA0n1dR9kAAAADAQAA&#10;DwAAAGRycy9kb3ducmV2LnhtbEyPQUvDQBCF70L/wzIFL2I3imiI2ZRSiCCerErpbZudJml3Z0J2&#10;06b/3q0e9DKP4Q3vfZPPR2fFEXvfMim4myUgkCo2LdUKPj/K2xSED5qMtkyo4Iwe5sXkKteZ4RO9&#10;43EVahFDyGdaQRNCl0npqwad9jPukKK3497pENe+lqbXpxjurLxPkkfpdEuxodEdLhusDqvBKXgt&#10;B5mam82GX9bLh7c1f+3PpVXqejounkEEHMPfMVzwIzoUkWnLAxkvrIL4SPiZFy99ArH9VVnk8j97&#10;8Q0AAP//AwBQSwECLQAUAAYACAAAACEAtoM4kv4AAADhAQAAEwAAAAAAAAAAAAAAAAAAAAAAW0Nv&#10;bnRlbnRfVHlwZXNdLnhtbFBLAQItABQABgAIAAAAIQA4/SH/1gAAAJQBAAALAAAAAAAAAAAAAAAA&#10;AC8BAABfcmVscy8ucmVsc1BLAQItABQABgAIAAAAIQByEKRGqwIAAOIFAAAOAAAAAAAAAAAAAAAA&#10;AC4CAABkcnMvZTJvRG9jLnhtbFBLAQItABQABgAIAAAAIQDSfV1H2QAAAAMBAAAPAAAAAAAAAAAA&#10;AAAAAAUFAABkcnMvZG93bnJldi54bWxQSwUGAAAAAAQABADzAAAACwYAAAAA&#10;" fillcolor="#fff000" strokecolor="#7f7f7f [1612]" strokeweight=".5pt">
                <v:stroke joinstyle="miter"/>
                <v:textbox inset=",7.2pt,,0">
                  <w:txbxContent>
                    <w:p w14:paraId="76402B16" w14:textId="77777777" w:rsidR="00E548B1" w:rsidRPr="0025693A" w:rsidRDefault="00E548B1" w:rsidP="00E548B1">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sidR="00C71689">
        <w:rPr>
          <w:rFonts w:ascii="Times New Roman" w:eastAsia="Times New Roman" w:hAnsi="Times New Roman" w:cs="Times New Roman"/>
          <w:b/>
          <w:color w:val="000000"/>
          <w:sz w:val="24"/>
          <w:szCs w:val="24"/>
        </w:rPr>
        <w:t>4.MD.C.7</w:t>
      </w:r>
      <w:r w:rsidR="00C71689">
        <w:rPr>
          <w:rFonts w:ascii="Times New Roman" w:eastAsia="Times New Roman" w:hAnsi="Times New Roman" w:cs="Times New Roman"/>
          <w:color w:val="000000"/>
          <w:sz w:val="24"/>
          <w:szCs w:val="24"/>
        </w:rPr>
        <w:t xml:space="preserve"> </w:t>
      </w:r>
      <w:r w:rsidR="00C71689">
        <w:rPr>
          <w:rFonts w:ascii="Times New Roman" w:eastAsia="Times New Roman" w:hAnsi="Times New Roman" w:cs="Times New Roman"/>
          <w:color w:val="000000"/>
          <w:sz w:val="24"/>
          <w:szCs w:val="24"/>
          <w:shd w:val="clear" w:color="auto" w:fill="FFFFFF"/>
        </w:rPr>
        <w:t>Recognize angle measure as additive. When an angle is decomposed into non-overlapping parts, the angle measure of the whole is the</w:t>
      </w:r>
      <w:r w:rsidR="00EC6AB0">
        <w:t xml:space="preserve"> </w:t>
      </w:r>
      <w:r w:rsidR="00C71689">
        <w:rPr>
          <w:rFonts w:ascii="Times New Roman" w:eastAsia="Times New Roman" w:hAnsi="Times New Roman" w:cs="Times New Roman"/>
          <w:color w:val="000000"/>
          <w:sz w:val="24"/>
          <w:szCs w:val="24"/>
          <w:shd w:val="clear" w:color="auto" w:fill="FFFFFF"/>
        </w:rPr>
        <w:t>sum of the angle measures of the parts. Solve addition and subtraction problems to find unknown angles on a diagram in real world and</w:t>
      </w:r>
      <w:r w:rsidR="00EC6AB0">
        <w:t xml:space="preserve"> </w:t>
      </w:r>
      <w:r w:rsidR="00C71689">
        <w:rPr>
          <w:rFonts w:ascii="Times New Roman" w:eastAsia="Times New Roman" w:hAnsi="Times New Roman" w:cs="Times New Roman"/>
          <w:color w:val="000000"/>
          <w:sz w:val="24"/>
          <w:szCs w:val="24"/>
          <w:shd w:val="clear" w:color="auto" w:fill="FFFFFF"/>
        </w:rPr>
        <w:t>mathematical problems, e.g., by using an equation with a symbol for the unknown angle measure.</w:t>
      </w:r>
    </w:p>
    <w:p w14:paraId="00805ACD" w14:textId="10FE1519" w:rsidR="00C71689" w:rsidRDefault="00E548B1" w:rsidP="00EC6AB0">
      <w:pPr>
        <w:pStyle w:val="Standard"/>
        <w:widowControl w:val="0"/>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3E028A24" wp14:editId="027A50F6">
                <wp:extent cx="118872" cy="118872"/>
                <wp:effectExtent l="0" t="0" r="8255" b="8255"/>
                <wp:docPr id="4" name="Rectangle 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38811C" id="Rectangle 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voiQIAAIU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Bjzqyo&#10;qUUPBJqwK6MYPZXKS4Lrm/gByOZm44PCCFrj/IRsH909dpwnMiKw01jHP9XGdgnofQ+02gUm6THP&#10;Ly7OR5xJEnU0ecmOxg59+KKgZpEoOFJKCV6xvfGhVT2oxFgeTFUuKmMSg6vl3CDbitjz4fniLLWZ&#10;vP+hZmxUthDNWo/ti0pT04WJZbaFJSrsjYpWxj4oTajFUlJeaV5VH1VIqWzII1AUNmlHM02hesOP&#10;bxt2+tG0zao3Hr1t3FukyGBDb1xXFvA1B6ZPWbf6lP5J3ZFcQrmngUFoN8k7uaioRTfCh3uBtDq0&#10;ZHQOwh19tIGm4NBRnK0Bf732HvVpoknKWUOrWHD/cyNQcWa+Wpr1z/l4HHc3MeOz8xExeCpZnkrs&#10;pp4DdT6nw+NkIqN+MAdSI9TPdDVmMSqJhJUUu+Ay4IGZh/ZE0N2RajZLarSvToQb++jkoetxBJ92&#10;zwJdN6eBBvwWDmsrJi/GtdWN/bAw2wTQVZrlI64d3rTraXC6uxSPySmftI7Xc/o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Mqb&#10;a+i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C71689">
        <w:rPr>
          <w:rFonts w:ascii="Times New Roman" w:eastAsia="Times New Roman" w:hAnsi="Times New Roman" w:cs="Times New Roman"/>
          <w:color w:val="000000"/>
          <w:sz w:val="24"/>
          <w:szCs w:val="24"/>
        </w:rPr>
        <w:t xml:space="preserve"> </w:t>
      </w:r>
      <w:r w:rsidR="00C71689">
        <w:rPr>
          <w:rFonts w:ascii="Times New Roman" w:eastAsia="Times New Roman" w:hAnsi="Times New Roman" w:cs="Times New Roman"/>
          <w:b/>
          <w:color w:val="000000"/>
          <w:sz w:val="24"/>
          <w:szCs w:val="24"/>
        </w:rPr>
        <w:t>4.OA.A.3</w:t>
      </w:r>
      <w:r w:rsidR="00C71689">
        <w:rPr>
          <w:rFonts w:ascii="Times New Roman" w:eastAsia="Times New Roman" w:hAnsi="Times New Roman" w:cs="Times New Roman"/>
          <w:color w:val="000000"/>
          <w:sz w:val="24"/>
          <w:szCs w:val="24"/>
        </w:rPr>
        <w:t xml:space="preserve"> </w:t>
      </w:r>
      <w:r w:rsidR="00C71689">
        <w:rPr>
          <w:rFonts w:ascii="Times New Roman" w:eastAsia="Times New Roman" w:hAnsi="Times New Roman" w:cs="Times New Roman"/>
          <w:color w:val="000000"/>
          <w:sz w:val="24"/>
          <w:szCs w:val="24"/>
          <w:shd w:val="clear" w:color="auto" w:fill="FFFFFF"/>
        </w:rPr>
        <w:t>Solve multistep word problems posed with whole numbers and having whole-number answers using the four operations, including</w:t>
      </w:r>
      <w:r w:rsidR="00EC6AB0">
        <w:t xml:space="preserve"> </w:t>
      </w:r>
      <w:r w:rsidR="00C71689">
        <w:rPr>
          <w:rFonts w:ascii="Times New Roman" w:eastAsia="Times New Roman" w:hAnsi="Times New Roman" w:cs="Times New Roman"/>
          <w:color w:val="000000"/>
          <w:sz w:val="24"/>
          <w:szCs w:val="24"/>
          <w:shd w:val="clear" w:color="auto" w:fill="FFFFFF"/>
        </w:rPr>
        <w:t>problems in which remainders must be interpreted. Represent these problems using equations with a letter standing for the unknown quantity.</w:t>
      </w:r>
      <w:r w:rsidR="00C71689">
        <w:rPr>
          <w:rFonts w:ascii="Times New Roman" w:eastAsia="Times New Roman" w:hAnsi="Times New Roman" w:cs="Times New Roman"/>
          <w:sz w:val="24"/>
          <w:szCs w:val="24"/>
          <w:shd w:val="clear" w:color="auto" w:fill="FFFFFF"/>
        </w:rPr>
        <w:t xml:space="preserve"> </w:t>
      </w:r>
      <w:r w:rsidR="00C71689">
        <w:rPr>
          <w:rFonts w:ascii="Times New Roman" w:eastAsia="Times New Roman" w:hAnsi="Times New Roman" w:cs="Times New Roman"/>
          <w:color w:val="000000"/>
          <w:sz w:val="24"/>
          <w:szCs w:val="24"/>
          <w:shd w:val="clear" w:color="auto" w:fill="FFFFFF"/>
        </w:rPr>
        <w:t>Assess the reasonableness of answers using mental computation and estimation strategies including rounding.</w:t>
      </w:r>
    </w:p>
    <w:p w14:paraId="5728133C" w14:textId="2980A497" w:rsidR="00C71689" w:rsidRDefault="00E548B1" w:rsidP="00C71689">
      <w:pPr>
        <w:pStyle w:val="Standard"/>
        <w:spacing w:after="20" w:line="240" w:lineRule="auto"/>
      </w:pPr>
      <w:r w:rsidRPr="00417D39">
        <w:rPr>
          <w:rFonts w:eastAsia="Times New Roman"/>
          <w:bCs/>
          <w:noProof/>
          <w:color w:val="000000" w:themeColor="text1"/>
          <w:lang w:eastAsia="en-US" w:bidi="ar-SA"/>
        </w:rPr>
        <mc:AlternateContent>
          <mc:Choice Requires="wps">
            <w:drawing>
              <wp:inline distT="0" distB="0" distL="0" distR="0" wp14:anchorId="473709AD" wp14:editId="257B1401">
                <wp:extent cx="118872" cy="118872"/>
                <wp:effectExtent l="0" t="0" r="8255" b="8255"/>
                <wp:docPr id="5" name="Rectangle 5"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2CC383" id="Rectangle 5"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oTigIAAIUFAAAOAAAAZHJzL2Uyb0RvYy54bWysVN1v2jAQf5+0/8Hy+xrCYGWooUJUTJO6&#10;tmo79dk4NmRyfN7ZENhfv7MTUtZVqjTtJbnzff/u4+JyXxu2U+grsAXPzwacKSuhrOy64N8flx8m&#10;nPkgbCkMWFXwg/L8cvb+3UXjpmoIGzClQkZOrJ82ruCbENw0y7zcqFr4M3DKklAD1iIQi+usRNGQ&#10;99pkw8HgU9YAlg5BKu/p9aoV8lnyr7WS4VZrrwIzBafcQvpi+q7iN5tdiOkahdtUsktD/EMWtags&#10;Be1dXYkg2Barv1zVlUTwoMOZhDoDrSupUg1UTT54Uc3DRjiVaiFwvOth8v/PrbzZ3SGryoKPObOi&#10;phbdE2jCro1i9FQqLwmub+IHIFuYrQ8KI2iN81OyfXB32HGeyIjAXmMd/1Qb2yegDz3Qah+YpMc8&#10;n0zOh5xJEnU0ecmejR368EVBzSJRcKSUErxid+1Dq3pUibE8mKpcVsYkBterhUG2E7Hng/PlOLWZ&#10;vP+hZmxUthDNWo/ti0pT04WJZbaFJSocjIpWxt4rTajFUlJeaV5VH1VIqWzII1AUNmlHM02hesOP&#10;bxt2+tG0zao3Hr5t3FukyGBDb1xXFvA1B6ZPWbf6lP5J3ZFcQXmggUFoN8k7uayoRdfChzuBtDq0&#10;ZHQOwi19tIGm4NBRnG0Af732HvVpoknKWUOrWHD/cytQcWa+Wpr1z/loFHc3MaPx+ZAYPJWsTiV2&#10;Wy+AOp/T4XEykVE/mCOpEeonuhrzGJVEwkqKXXAZ8MgsQnsi6O5INZ8nNdpXJ8K1fXDy2PU4go/7&#10;J4Gum9NAA34Dx7UV0xfj2urGfliYbwPoKs3yM64d3rTraXC6uxSPySmftJ6v5+w3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T&#10;8+oTigIAAIUFAAAOAAAAAAAAAAAAAAAAAC4CAABkcnMvZTJvRG9jLnhtbFBLAQItABQABgAIAAAA&#10;IQDiTjGh2QAAAAMBAAAPAAAAAAAAAAAAAAAAAOQEAABkcnMvZG93bnJldi54bWxQSwUGAAAAAAQA&#10;BADzAAAA6gUAAAAA&#10;" fillcolor="#007f50" stroked="f" strokeweight=".5pt">
                <w10:anchorlock/>
              </v:rect>
            </w:pict>
          </mc:Fallback>
        </mc:AlternateContent>
      </w:r>
      <w:r w:rsidR="00C71689">
        <w:rPr>
          <w:rFonts w:ascii="Times New Roman" w:eastAsia="Times New Roman" w:hAnsi="Times New Roman" w:cs="Times New Roman"/>
          <w:color w:val="000000"/>
          <w:sz w:val="24"/>
          <w:szCs w:val="24"/>
        </w:rPr>
        <w:t xml:space="preserve"> </w:t>
      </w:r>
      <w:r w:rsidR="00C71689">
        <w:rPr>
          <w:rFonts w:ascii="Times New Roman" w:eastAsia="Times New Roman" w:hAnsi="Times New Roman" w:cs="Times New Roman"/>
          <w:b/>
          <w:color w:val="000000"/>
          <w:sz w:val="24"/>
          <w:szCs w:val="24"/>
        </w:rPr>
        <w:t>4.NBT.B.4</w:t>
      </w:r>
      <w:r w:rsidR="00C71689">
        <w:rPr>
          <w:rFonts w:ascii="Times New Roman" w:eastAsia="Times New Roman" w:hAnsi="Times New Roman" w:cs="Times New Roman"/>
          <w:color w:val="000000"/>
          <w:sz w:val="24"/>
          <w:szCs w:val="24"/>
        </w:rPr>
        <w:t xml:space="preserve"> Fluently add and subtract multi-digit whole numbers using the standard algorithm.</w:t>
      </w:r>
    </w:p>
    <w:p w14:paraId="1AD32616" w14:textId="5BB39BD5" w:rsidR="00F749C6" w:rsidRPr="00832D26" w:rsidRDefault="00F749C6" w:rsidP="005F3DD1">
      <w:pPr>
        <w:rPr>
          <w:rFonts w:ascii="Times New Roman" w:hAnsi="Times New Roman" w:cs="Times New Roman"/>
        </w:rPr>
      </w:pPr>
    </w:p>
    <w:p w14:paraId="6A09D25B" w14:textId="31F704D5" w:rsidR="006D6D6F" w:rsidRDefault="006D6D6F" w:rsidP="005F3DD1">
      <w:pPr>
        <w:spacing w:before="240"/>
        <w:jc w:val="center"/>
        <w:rPr>
          <w:rFonts w:ascii="Times New Roman" w:hAnsi="Times New Roman" w:cs="Times New Roman"/>
          <w:sz w:val="24"/>
        </w:rPr>
      </w:pPr>
      <w:r w:rsidRPr="006D6D6F">
        <w:rPr>
          <w:rFonts w:ascii="Times New Roman" w:hAnsi="Times New Roman" w:cs="Times New Roman"/>
          <w:b/>
          <w:sz w:val="24"/>
        </w:rPr>
        <w:t>Key</w:t>
      </w:r>
      <w:r w:rsidRPr="006D6D6F">
        <w:rPr>
          <w:rFonts w:ascii="Times New Roman" w:hAnsi="Times New Roman" w:cs="Times New Roman"/>
          <w:sz w:val="24"/>
        </w:rPr>
        <w:t>:</w:t>
      </w:r>
      <w:r>
        <w:rPr>
          <w:rFonts w:ascii="Times New Roman" w:hAnsi="Times New Roman" w:cs="Times New Roman"/>
          <w:sz w:val="24"/>
        </w:rPr>
        <w:tab/>
      </w:r>
      <w:r w:rsidRPr="006D6D6F">
        <w:rPr>
          <w:rFonts w:eastAsia="Times New Roman"/>
          <w:bCs/>
          <w:noProof/>
          <w:color w:val="000000" w:themeColor="text1"/>
        </w:rPr>
        <w:t xml:space="preserve"> </w:t>
      </w:r>
      <w:r w:rsidRPr="00417D39">
        <w:rPr>
          <w:rFonts w:eastAsia="Times New Roman"/>
          <w:bCs/>
          <w:noProof/>
          <w:color w:val="000000" w:themeColor="text1"/>
        </w:rPr>
        <mc:AlternateContent>
          <mc:Choice Requires="wps">
            <w:drawing>
              <wp:inline distT="0" distB="0" distL="0" distR="0" wp14:anchorId="125D7F7E" wp14:editId="27F0D1BA">
                <wp:extent cx="118872" cy="118872"/>
                <wp:effectExtent l="0" t="0" r="8255" b="8255"/>
                <wp:docPr id="24" name="Rectangle 2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8DBCAF" id="Rectangle 2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rUigIAAIc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CjMWdW&#10;1NSjB0JN2JVRLL6VyksC7Jv4AcjmZuODwghb4/yErB/dPXacJzJisNNYxz9Vx3YJ6n0PtdoFJukx&#10;zy8uzkecSRJ1NHnJjsYOffiioGaRKDhSTglgsb3xoVU9qMRYHkxVLipjEoOr5dwg24rY9eH54iw1&#10;mrz/oWZsVLYQzVqP7YtKc9OFiWW2hSUq7I2KVsY+KE24xVJSXmliVR9VSKlsyCNQFDZpRzNNoXrD&#10;j28bdvrRtM2qNx69bdxbpMhgQ29cVxbwNQemT1m3+pT+Sd2RXEK5p5FBaHfJO7moqEU3wod7gbQ8&#10;tGZ0EMIdfbSBpuDQUZytAX+99h71aaZJyllDy1hw/3MjUHFmvlqa9s/5eBy3NzHjs/MRMXgqWZ5K&#10;7KaeA3U+p9PjZCKjfjAHUiPUz3Q3ZjEqiYSVFLvgMuCBmYf2SNDlkWo2S2q0sU6EG/vo5KHrcQSf&#10;ds8CXTengQb8Fg6LKyYvxrXVjf2wMNsE0FWa5SOuHd607WlwussUz8kpn7SO93P6Gw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Cp&#10;jNrUigIAAIc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eastAsia="Times New Roman"/>
          <w:bCs/>
          <w:noProof/>
          <w:color w:val="000000" w:themeColor="text1"/>
        </w:rPr>
        <w:t xml:space="preserve"> </w:t>
      </w:r>
      <w:r w:rsidRPr="006D6D6F">
        <w:rPr>
          <w:rFonts w:ascii="Times New Roman" w:eastAsia="Times New Roman" w:hAnsi="Times New Roman" w:cs="Times New Roman"/>
          <w:bCs/>
          <w:noProof/>
          <w:color w:val="000000" w:themeColor="text1"/>
          <w:sz w:val="24"/>
        </w:rPr>
        <w:t>Major Cluster</w:t>
      </w:r>
      <w:r>
        <w:rPr>
          <w:rFonts w:eastAsia="Times New Roman"/>
          <w:bCs/>
          <w:noProof/>
          <w:color w:val="000000" w:themeColor="text1"/>
        </w:rPr>
        <w:tab/>
      </w:r>
      <w:r w:rsidRPr="006D6D6F">
        <w:rPr>
          <w:rFonts w:ascii="Times New Roman" w:hAnsi="Times New Roman" w:cs="Times New Roman"/>
          <w:sz w:val="24"/>
        </w:rPr>
        <w:t xml:space="preserve"> </w:t>
      </w:r>
      <w:r w:rsidRPr="006D6D6F">
        <w:rPr>
          <w:rFonts w:eastAsia="Times New Roman"/>
          <w:bCs/>
          <w:noProof/>
          <w:color w:val="000000" w:themeColor="text1"/>
          <w:sz w:val="24"/>
        </w:rPr>
        <mc:AlternateContent>
          <mc:Choice Requires="wps">
            <w:drawing>
              <wp:inline distT="0" distB="0" distL="0" distR="0" wp14:anchorId="710ABDA5" wp14:editId="441A4493">
                <wp:extent cx="109728" cy="109728"/>
                <wp:effectExtent l="0" t="0" r="17780" b="17780"/>
                <wp:docPr id="39" name="Frame 39"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7F25CA" id="Frame 39"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wdegIAAFkFAAAOAAAAZHJzL2Uyb0RvYy54bWysVN9P2zAQfp+0/8Hy+0hbYKwRKaqKOk1C&#10;gCgTz8axaSTb553dpt1fv7OThoohIU17Se58vz9/58urnTVsqzA04Co+PhlxppyEunEvFf/5uPzy&#10;jbMQhauFAacqvleBX80+f7psfakmsAZTK2SUxIWy9RVfx+jLoghyrawIJ+CVI6MGtCKSii9FjaKl&#10;7NYUk9Hoa9EC1h5BqhDo9Loz8lnOr7WS8U7roCIzFafeYv5i/j6nbzG7FOULCr9uZN+G+IcurGgc&#10;FR1SXYso2Aabv1LZRiIE0PFEgi1A60aqPANNMx69mWa1Fl7lWQic4AeYwv9LK2+398iauuKnU86c&#10;sHRHS6QfS3qtgiSwVhvvASPhyxZmE6LChFvrQ0nhK3+PvRZITCDsNNr0p/HYLmO9H7BWu8gkHY5H&#10;04sJkUOSqZcpS/Ea7DHE7wosS0LFdWoqQyy2NyF2vgefVMzBsjGGzkVpHGsp63R03l+wykzow1Lf&#10;XadZinujuqAHpQmJ1FuukzmoFgbZVhB7hJTKxXGanLo0jrxTmKaiQ+Dpx4G9fwrtuhqCJx8HDxG5&#10;Mrg4BNvGAb6XwAwt686f2j+aO4nPUO+JBAjddgQvlw1hfiNCvBdI60CLQyse7+ijDRC00EucrQF/&#10;v3ee/ImlZOWspfWqePi1Eag4Mz8c8Xc6PjtL+5iVs/OLCSl4bHk+triNXQDdwZgeEy+zmPyjOYga&#10;wT7RSzBPVckknKTaFZcRD8oidmtPb4lU83l2ox30It64lZeHW0+Uetw9CfQ98SIx9hYOqyjKN/Tr&#10;fNN9OJhvIugmc/MV1x5v2t9MnP6tSQ/EsZ69Xl/E2R8AAAD//wMAUEsDBBQABgAIAAAAIQDgFqEp&#10;2QAAAAMBAAAPAAAAZHJzL2Rvd25yZXYueG1sTI9BS8NAEIXvQv/DMgVvdlNLYkmzKUWwQqiHVn/A&#10;JDsmwexszG7a+O/d6kEv8xje8N432XYynTjT4FrLCpaLCARxZXXLtYK316e7NQjnkTV2lknBFznY&#10;5rObDFNtL3yk88nXIoSwS1FB432fSumqhgy6he2Jg/duB4M+rEMt9YCXEG46eR9FiTTYcmhosKfH&#10;hqqP02gUlFzHh6T43O/jYnWIn8dkfCkKpW7n024DwtPk/47hih/QIQ9MpR1ZO9EpCI/4n3n1HlYg&#10;yl+VeSb/s+ffAAAA//8DAFBLAQItABQABgAIAAAAIQC2gziS/gAAAOEBAAATAAAAAAAAAAAAAAAA&#10;AAAAAABbQ29udGVudF9UeXBlc10ueG1sUEsBAi0AFAAGAAgAAAAhADj9If/WAAAAlAEAAAsAAAAA&#10;AAAAAAAAAAAALwEAAF9yZWxzLy5yZWxzUEsBAi0AFAAGAAgAAAAhAE4dfB16AgAAWQUAAA4AAAAA&#10;AAAAAAAAAAAALgIAAGRycy9lMm9Eb2MueG1sUEsBAi0AFAAGAAgAAAAhAOAWoSnZAAAAAwEAAA8A&#10;AAAAAAAAAAAAAAAA1AQAAGRycy9kb3ducmV2LnhtbFBLBQYAAAAABAAEAPMAAADaBQ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Pr="006D6D6F">
        <w:rPr>
          <w:rFonts w:ascii="Times New Roman" w:hAnsi="Times New Roman" w:cs="Times New Roman"/>
          <w:sz w:val="24"/>
        </w:rPr>
        <w:t xml:space="preserve"> Supporting Cluster</w:t>
      </w:r>
      <w:r>
        <w:rPr>
          <w:rFonts w:ascii="Times New Roman" w:hAnsi="Times New Roman" w:cs="Times New Roman"/>
          <w:sz w:val="24"/>
        </w:rPr>
        <w:tab/>
      </w:r>
      <w:r>
        <w:rPr>
          <w:rFonts w:ascii="Times New Roman" w:hAnsi="Times New Roman" w:cs="Times New Roman"/>
          <w:sz w:val="24"/>
        </w:rPr>
        <w:tab/>
        <w:t xml:space="preserve"> </w:t>
      </w:r>
      <w:r w:rsidRPr="00417D39">
        <w:rPr>
          <w:rFonts w:eastAsia="Times New Roman"/>
          <w:b/>
          <w:bCs/>
          <w:noProof/>
          <w:color w:val="000000" w:themeColor="text1"/>
        </w:rPr>
        <mc:AlternateContent>
          <mc:Choice Requires="wps">
            <w:drawing>
              <wp:inline distT="0" distB="0" distL="0" distR="0" wp14:anchorId="2A680044" wp14:editId="72DF09DD">
                <wp:extent cx="118872" cy="118872"/>
                <wp:effectExtent l="0" t="0" r="33655" b="33655"/>
                <wp:docPr id="6"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2A68004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ePqQIAANsFAAAOAAAAZHJzL2Uyb0RvYy54bWysVN9v2yAQfp+0/wHxvjrOuq6L6lRRqkyT&#10;urZaO/WZYEiQgGOAY2d//Q7suFlbqdK0F/sO7r47vvtxcdkZTXbCBwW2ouXJhBJhOdTKbir682H1&#10;4ZySEJmtmQYrKroXgV7O37+7aN1MTGELuhaeIIgNs9ZVdBujmxVF4FthWDgBJyxeSvCGRVT9pqg9&#10;axHd6GI6mZwVLfjaeeAiBDy96i/pPONLKXi8lTKISHRFMbeYvz5/1+lbzC/YbOOZ2yo+pMH+IQvD&#10;lMWgI9QVi4w0Xr2AMop7CCDjCQdTgJSKi/wGfE05efaa+y1zIr8FyQlupCn8P1h+s7vzRNUVPaPE&#10;MoMlugLbRHJaUlKLwJGrRV2riPVlmix1E6LwibbWhRl637s7P2gBxcRBJ71Jf3wd6TLV+5Fq0UXC&#10;8bAsz88/TynheDXIiFI8OTsf4lcBhiShonVKKjPMdtch9rYHmxQsgFb1SmmdFb9ZL7UnO4ZlX61W&#10;k0muNML/ZabtS8/UeGL0XW/KHFQ35jvUPd4nRBvhDuY59yNwDNWji9yEQ8qJs56lLMW9FikDbX8I&#10;iUVIvORwuf2fsmCcCxvLxHrGRevkJvG1o+PHtx0H++TaZzU6T992Hj1yZLBxdDbKgn8NQI8py94e&#10;0z96dxJjt+6G7llDvcdW9NDPaHB8pbD01yzEO+ZxKHF8cdHEW/xIDW1FYZAo2YL//dp5ssdZwVtK&#10;WhzyioZfDfOCEv3N4hR9KU9P01Y4Vvyxss4KmtjGLAGbCacCM8sinvqoD6L0YB5xFy1SRLxilmPc&#10;ivLoD8oy9osHtxkXi0U2wy3gWLy2944fip+6+qF7ZN4NvR9xaG7gsAzY7NkE9LapLBYWTQSp8ngk&#10;entOB9pxg+T+GbZdWlHHerZ62snzPwAAAP//AwBQSwMEFAAGAAgAAAAhANJ9XUfZAAAAAwEAAA8A&#10;AABkcnMvZG93bnJldi54bWxMj0FLw0AQhe9C/8MyBS9iN4poiNmUUoggnqxK6W2bnSZpd2dCdtOm&#10;/96tHvQyj+EN732Tz0dnxRF73zIpuJslIJAqNi3VCj4/ytsUhA+ajLZMqOCMHubF5CrXmeETveNx&#10;FWoRQ8hnWkETQpdJ6asGnfYz7pCit+Pe6RDXvpam16cY7qy8T5JH6XRLsaHRHS4brA6rwSl4LQeZ&#10;mpvNhl/Wy4e3NX/tz6VV6no6Lp5BBBzD3zFc8CM6FJFpywMZL6yC+Ej4mRcvfQKx/VVZ5PI/e/EN&#10;AAD//wMAUEsBAi0AFAAGAAgAAAAhALaDOJL+AAAA4QEAABMAAAAAAAAAAAAAAAAAAAAAAFtDb250&#10;ZW50X1R5cGVzXS54bWxQSwECLQAUAAYACAAAACEAOP0h/9YAAACUAQAACwAAAAAAAAAAAAAAAAAv&#10;AQAAX3JlbHMvLnJlbHNQSwECLQAUAAYACAAAACEAcuKnj6kCAADbBQAADgAAAAAAAAAAAAAAAAAu&#10;AgAAZHJzL2Uyb0RvYy54bWxQSwECLQAUAAYACAAAACEA0n1dR9kAAAADAQAADwAAAAAAAAAAAAAA&#10;AAADBQAAZHJzL2Rvd25yZXYueG1sUEsFBgAAAAAEAAQA8wAAAAkGAAAAAA==&#10;" fillcolor="#fff000" strokecolor="#7f7f7f [1612]" strokeweight=".5pt">
                <v:stroke joinstyle="miter"/>
                <v:textbox inset=",7.2pt,,0">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hAnsi="Times New Roman" w:cs="Times New Roman"/>
          <w:sz w:val="24"/>
        </w:rPr>
        <w:t>Additional Cluster</w:t>
      </w:r>
    </w:p>
    <w:p w14:paraId="6C812CC7" w14:textId="77777777" w:rsidR="006D6D6F" w:rsidRPr="006D6D6F" w:rsidRDefault="006D6D6F" w:rsidP="00800A4D">
      <w:pPr>
        <w:spacing w:before="240" w:after="240"/>
        <w:jc w:val="center"/>
        <w:rPr>
          <w:rFonts w:ascii="Times New Roman" w:hAnsi="Times New Roman" w:cs="Times New Roman"/>
          <w:sz w:val="24"/>
        </w:rPr>
      </w:pPr>
    </w:p>
    <w:p w14:paraId="6E6D4FEB" w14:textId="4AC9EB8A" w:rsidR="000F6055" w:rsidRPr="0056576B" w:rsidRDefault="00217079" w:rsidP="004405D2">
      <w:pPr>
        <w:pStyle w:val="Heading3"/>
        <w:rPr>
          <w:rFonts w:ascii="Times New Roman" w:hAnsi="Times New Roman"/>
        </w:rPr>
      </w:pPr>
      <w:r w:rsidRPr="0056576B">
        <w:rPr>
          <w:rFonts w:ascii="Times New Roman" w:hAnsi="Times New Roman"/>
        </w:rPr>
        <w:t>Highlighted Career Ready Practices</w:t>
      </w:r>
      <w:r w:rsidR="000F6055" w:rsidRPr="0056576B">
        <w:rPr>
          <w:rFonts w:ascii="Times New Roman" w:hAnsi="Times New Roman"/>
        </w:rPr>
        <w:t xml:space="preserve"> and 21</w:t>
      </w:r>
      <w:r w:rsidR="000F6055" w:rsidRPr="0056576B">
        <w:rPr>
          <w:rFonts w:ascii="Times New Roman" w:hAnsi="Times New Roman"/>
          <w:vertAlign w:val="superscript"/>
        </w:rPr>
        <w:t>st</w:t>
      </w:r>
      <w:r w:rsidR="000F6055" w:rsidRPr="0056576B">
        <w:rPr>
          <w:rFonts w:ascii="Times New Roman" w:hAnsi="Times New Roman"/>
        </w:rPr>
        <w:t xml:space="preserve"> Century Themes/Skills</w:t>
      </w:r>
    </w:p>
    <w:p w14:paraId="59CB7F06" w14:textId="77777777" w:rsidR="00FF3BFA" w:rsidRPr="00FF3BFA" w:rsidRDefault="00FF3BFA" w:rsidP="00FF3BFA"/>
    <w:p w14:paraId="3DC74730" w14:textId="0D719771" w:rsidR="002E2912" w:rsidRPr="0056576B" w:rsidRDefault="00993C56" w:rsidP="004405D2">
      <w:pPr>
        <w:pStyle w:val="Heading3"/>
        <w:rPr>
          <w:rFonts w:ascii="Times New Roman" w:hAnsi="Times New Roman"/>
        </w:rPr>
      </w:pPr>
      <w:r w:rsidRPr="0056576B">
        <w:rPr>
          <w:rFonts w:ascii="Times New Roman" w:hAnsi="Times New Roman"/>
        </w:rPr>
        <w:t>Social-Emotional Learning Competencies</w:t>
      </w:r>
    </w:p>
    <w:p w14:paraId="6F262F92" w14:textId="144C38D8" w:rsidR="00C71689" w:rsidRDefault="00C71689" w:rsidP="00C71689">
      <w:pPr>
        <w:rPr>
          <w:rFonts w:ascii="Times New Roman" w:hAnsi="Times New Roman" w:cs="Times New Roman"/>
        </w:rPr>
      </w:pPr>
    </w:p>
    <w:p w14:paraId="7CA5C733" w14:textId="77777777" w:rsidR="003D544F" w:rsidRDefault="003D544F">
      <w:pPr>
        <w:rPr>
          <w:rFonts w:ascii="Times New Roman" w:hAnsi="Times New Roman" w:cs="Times New Roman"/>
        </w:rPr>
      </w:pPr>
      <w:r>
        <w:rPr>
          <w:rFonts w:ascii="Times New Roman" w:hAnsi="Times New Roman" w:cs="Times New Roman"/>
        </w:rPr>
        <w:br w:type="page"/>
      </w:r>
    </w:p>
    <w:p w14:paraId="7AF2FEFF" w14:textId="77777777" w:rsidR="00217079" w:rsidRPr="0056576B" w:rsidRDefault="00217079" w:rsidP="00993C56">
      <w:pPr>
        <w:pStyle w:val="Heading2"/>
        <w:jc w:val="center"/>
        <w:rPr>
          <w:rFonts w:ascii="Times New Roman" w:hAnsi="Times New Roman"/>
        </w:rPr>
      </w:pPr>
      <w:r w:rsidRPr="0056576B">
        <w:rPr>
          <w:rFonts w:ascii="Times New Roman" w:hAnsi="Times New Roman"/>
        </w:rPr>
        <w:lastRenderedPageBreak/>
        <w:t>Instructional Plan</w:t>
      </w:r>
    </w:p>
    <w:p w14:paraId="572D780B" w14:textId="77777777" w:rsidR="00217079" w:rsidRPr="0056576B" w:rsidRDefault="00217079" w:rsidP="00217079">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Pre-Assessment and Reflection</w:t>
      </w:r>
      <w:r w:rsidR="00A36E5D"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Pre-assessment and reflection"/>
      </w:tblPr>
      <w:tblGrid>
        <w:gridCol w:w="7101"/>
        <w:gridCol w:w="7101"/>
      </w:tblGrid>
      <w:tr w:rsidR="00217079" w:rsidRPr="0056576B" w14:paraId="280000B7" w14:textId="77777777" w:rsidTr="00751F34">
        <w:trPr>
          <w:trHeight w:val="449"/>
          <w:tblHeader/>
        </w:trPr>
        <w:tc>
          <w:tcPr>
            <w:tcW w:w="7101" w:type="dxa"/>
            <w:shd w:val="clear" w:color="auto" w:fill="E2EFD9" w:themeFill="accent6" w:themeFillTint="33"/>
          </w:tcPr>
          <w:p w14:paraId="06631E22" w14:textId="77777777" w:rsidR="00217079" w:rsidRPr="0056576B" w:rsidRDefault="00753EDB" w:rsidP="00217079">
            <w:pPr>
              <w:rPr>
                <w:rFonts w:ascii="Times New Roman" w:hAnsi="Times New Roman" w:cs="Times New Roman"/>
                <w:b/>
                <w:sz w:val="24"/>
                <w:szCs w:val="24"/>
              </w:rPr>
            </w:pPr>
            <w:r w:rsidRPr="0056576B">
              <w:rPr>
                <w:rFonts w:ascii="Times New Roman" w:hAnsi="Times New Roman" w:cs="Times New Roman"/>
                <w:b/>
                <w:sz w:val="24"/>
                <w:szCs w:val="24"/>
              </w:rPr>
              <w:t>Pre-Assessment</w:t>
            </w:r>
          </w:p>
        </w:tc>
        <w:tc>
          <w:tcPr>
            <w:tcW w:w="7101" w:type="dxa"/>
            <w:shd w:val="clear" w:color="auto" w:fill="E2EFD9" w:themeFill="accent6" w:themeFillTint="33"/>
          </w:tcPr>
          <w:p w14:paraId="2387B38D" w14:textId="4ACAB096" w:rsidR="00217079" w:rsidRPr="0056576B" w:rsidRDefault="002E2912" w:rsidP="00217079">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17079" w:rsidRPr="0056576B" w14:paraId="579C2243" w14:textId="77777777" w:rsidTr="00751F34">
        <w:trPr>
          <w:trHeight w:val="774"/>
        </w:trPr>
        <w:tc>
          <w:tcPr>
            <w:tcW w:w="7101" w:type="dxa"/>
          </w:tcPr>
          <w:p w14:paraId="232833D0" w14:textId="32E6F660" w:rsidR="00217079" w:rsidRPr="0056576B" w:rsidRDefault="00217079" w:rsidP="004A3C78">
            <w:pPr>
              <w:rPr>
                <w:rFonts w:ascii="Times New Roman" w:hAnsi="Times New Roman" w:cs="Times New Roman"/>
                <w:i/>
                <w:sz w:val="24"/>
                <w:szCs w:val="24"/>
              </w:rPr>
            </w:pPr>
          </w:p>
        </w:tc>
        <w:tc>
          <w:tcPr>
            <w:tcW w:w="7101" w:type="dxa"/>
          </w:tcPr>
          <w:p w14:paraId="58588967" w14:textId="61869D09" w:rsidR="00217079" w:rsidRPr="0056576B" w:rsidRDefault="00217079" w:rsidP="004A3C78">
            <w:pPr>
              <w:rPr>
                <w:rFonts w:ascii="Times New Roman" w:hAnsi="Times New Roman" w:cs="Times New Roman"/>
                <w:sz w:val="24"/>
                <w:szCs w:val="24"/>
              </w:rPr>
            </w:pPr>
          </w:p>
        </w:tc>
      </w:tr>
    </w:tbl>
    <w:p w14:paraId="1BDB491F" w14:textId="77777777" w:rsidR="00A47D00" w:rsidRPr="0056576B" w:rsidRDefault="00A47D00" w:rsidP="002E2912">
      <w:pPr>
        <w:spacing w:after="0"/>
        <w:rPr>
          <w:rFonts w:ascii="Times New Roman" w:hAnsi="Times New Roman" w:cs="Times New Roman"/>
        </w:rPr>
      </w:pPr>
    </w:p>
    <w:p w14:paraId="4690E980" w14:textId="77777777" w:rsidR="00A36E5D" w:rsidRPr="0056576B" w:rsidRDefault="00AE7BAB"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Student Learning Objectives</w:t>
      </w:r>
      <w:r w:rsidR="004A3C78" w:rsidRPr="0056576B">
        <w:rPr>
          <w:rFonts w:ascii="Times New Roman" w:hAnsi="Times New Roman" w:cs="Times New Roman"/>
          <w:color w:val="auto"/>
          <w:sz w:val="22"/>
          <w:szCs w:val="22"/>
        </w:rPr>
        <w:t xml:space="preserve"> (SLO)</w:t>
      </w:r>
      <w:r w:rsidRPr="0056576B">
        <w:rPr>
          <w:rFonts w:ascii="Times New Roman" w:hAnsi="Times New Roman" w:cs="Times New Roman"/>
          <w:color w:val="auto"/>
          <w:sz w:val="22"/>
          <w:szCs w:val="22"/>
        </w:rPr>
        <w:t>, Strategies, Formative Assessment, Activities and Resources</w:t>
      </w:r>
      <w:r w:rsidR="00A36E5D" w:rsidRPr="0056576B">
        <w:rPr>
          <w:rFonts w:ascii="Times New Roman" w:hAnsi="Times New Roman" w:cs="Times New Roman"/>
          <w:color w:val="auto"/>
          <w:sz w:val="22"/>
          <w:szCs w:val="22"/>
        </w:rPr>
        <w:t xml:space="preserve"> (add rows as needed)</w:t>
      </w:r>
    </w:p>
    <w:tbl>
      <w:tblPr>
        <w:tblStyle w:val="TableGrid"/>
        <w:tblW w:w="0" w:type="auto"/>
        <w:tblLook w:val="0420" w:firstRow="1" w:lastRow="0" w:firstColumn="0" w:lastColumn="0" w:noHBand="0" w:noVBand="1"/>
        <w:tblDescription w:val="Student learning objectives, student strategies, formative assessment, resources/activities, and reflection"/>
      </w:tblPr>
      <w:tblGrid>
        <w:gridCol w:w="2878"/>
        <w:gridCol w:w="2878"/>
        <w:gridCol w:w="2878"/>
        <w:gridCol w:w="2878"/>
        <w:gridCol w:w="2703"/>
      </w:tblGrid>
      <w:tr w:rsidR="00A36E5D" w:rsidRPr="0056576B" w14:paraId="07A90E0B" w14:textId="77777777" w:rsidTr="00751F34">
        <w:trPr>
          <w:tblHeader/>
        </w:trPr>
        <w:tc>
          <w:tcPr>
            <w:tcW w:w="2878" w:type="dxa"/>
            <w:shd w:val="clear" w:color="auto" w:fill="E2EFD9" w:themeFill="accent6" w:themeFillTint="33"/>
          </w:tcPr>
          <w:p w14:paraId="405AB907"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SLO – WALT</w:t>
            </w:r>
          </w:p>
          <w:p w14:paraId="7379201A" w14:textId="77777777" w:rsidR="00A36E5D" w:rsidRPr="0056576B" w:rsidRDefault="00A36E5D" w:rsidP="00A47D00">
            <w:pPr>
              <w:spacing w:after="240"/>
              <w:rPr>
                <w:rFonts w:ascii="Times New Roman" w:hAnsi="Times New Roman" w:cs="Times New Roman"/>
                <w:sz w:val="24"/>
                <w:szCs w:val="24"/>
              </w:rPr>
            </w:pPr>
            <w:r w:rsidRPr="0056576B">
              <w:rPr>
                <w:rFonts w:ascii="Times New Roman" w:hAnsi="Times New Roman" w:cs="Times New Roman"/>
                <w:b/>
                <w:sz w:val="24"/>
                <w:szCs w:val="24"/>
              </w:rPr>
              <w:t>We are learning to/that</w:t>
            </w:r>
          </w:p>
        </w:tc>
        <w:tc>
          <w:tcPr>
            <w:tcW w:w="2878" w:type="dxa"/>
            <w:shd w:val="clear" w:color="auto" w:fill="E2EFD9" w:themeFill="accent6" w:themeFillTint="33"/>
          </w:tcPr>
          <w:p w14:paraId="08D1682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Student Strategies</w:t>
            </w:r>
          </w:p>
        </w:tc>
        <w:tc>
          <w:tcPr>
            <w:tcW w:w="2878" w:type="dxa"/>
            <w:shd w:val="clear" w:color="auto" w:fill="E2EFD9" w:themeFill="accent6" w:themeFillTint="33"/>
          </w:tcPr>
          <w:p w14:paraId="6494760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Formative Assessment</w:t>
            </w:r>
          </w:p>
        </w:tc>
        <w:tc>
          <w:tcPr>
            <w:tcW w:w="2878" w:type="dxa"/>
            <w:shd w:val="clear" w:color="auto" w:fill="E2EFD9" w:themeFill="accent6" w:themeFillTint="33"/>
          </w:tcPr>
          <w:p w14:paraId="2E7FF129"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Activities and Resources</w:t>
            </w:r>
          </w:p>
        </w:tc>
        <w:tc>
          <w:tcPr>
            <w:tcW w:w="2703" w:type="dxa"/>
            <w:shd w:val="clear" w:color="auto" w:fill="E2EFD9" w:themeFill="accent6" w:themeFillTint="33"/>
          </w:tcPr>
          <w:p w14:paraId="7D5381D7" w14:textId="020AA69C" w:rsidR="00A36E5D" w:rsidRPr="0056576B" w:rsidRDefault="000F6055" w:rsidP="000F6055">
            <w:pPr>
              <w:spacing w:after="240"/>
              <w:rPr>
                <w:rFonts w:ascii="Times New Roman" w:hAnsi="Times New Roman" w:cs="Times New Roman"/>
                <w:b/>
                <w:sz w:val="24"/>
                <w:szCs w:val="24"/>
              </w:rPr>
            </w:pPr>
            <w:r w:rsidRPr="0056576B">
              <w:rPr>
                <w:rFonts w:ascii="Times New Roman" w:hAnsi="Times New Roman" w:cs="Times New Roman"/>
                <w:b/>
                <w:sz w:val="24"/>
                <w:szCs w:val="24"/>
              </w:rPr>
              <w:t xml:space="preserve">Modifications </w:t>
            </w:r>
            <w:r w:rsidR="00993C56" w:rsidRPr="0056576B">
              <w:rPr>
                <w:rFonts w:ascii="Times New Roman" w:hAnsi="Times New Roman" w:cs="Times New Roman"/>
                <w:b/>
                <w:sz w:val="24"/>
                <w:szCs w:val="24"/>
              </w:rPr>
              <w:t>(ELL, Special</w:t>
            </w:r>
            <w:r w:rsidRPr="0056576B">
              <w:rPr>
                <w:rFonts w:ascii="Times New Roman" w:hAnsi="Times New Roman" w:cs="Times New Roman"/>
                <w:b/>
                <w:sz w:val="24"/>
                <w:szCs w:val="24"/>
              </w:rPr>
              <w:t xml:space="preserve"> Education, Gifted, At-risk of F</w:t>
            </w:r>
            <w:r w:rsidR="00993C56"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00993C56"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Pr="0056576B">
              <w:rPr>
                <w:rFonts w:ascii="Times New Roman" w:hAnsi="Times New Roman" w:cs="Times New Roman"/>
                <w:b/>
                <w:sz w:val="24"/>
                <w:szCs w:val="24"/>
              </w:rPr>
              <w:t>and Reflections</w:t>
            </w:r>
          </w:p>
        </w:tc>
      </w:tr>
      <w:tr w:rsidR="00C71689" w:rsidRPr="0056576B" w14:paraId="473F63F0" w14:textId="77777777" w:rsidTr="00751F34">
        <w:trPr>
          <w:trHeight w:val="1349"/>
        </w:trPr>
        <w:tc>
          <w:tcPr>
            <w:tcW w:w="2878" w:type="dxa"/>
          </w:tcPr>
          <w:p w14:paraId="7B8C7610" w14:textId="2362445F" w:rsidR="00C71689" w:rsidRPr="0056576B" w:rsidRDefault="00C71689" w:rsidP="00C71689">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4.MD.C.5 – WALT </w:t>
            </w:r>
            <w:r>
              <w:rPr>
                <w:rFonts w:ascii="Times New Roman" w:eastAsia="Times New Roman" w:hAnsi="Times New Roman" w:cs="Times New Roman"/>
                <w:color w:val="000000"/>
                <w:sz w:val="24"/>
                <w:szCs w:val="24"/>
              </w:rPr>
              <w:t>recognize angles as geometric shapes that are formed wherever two rays share a common endpoint</w:t>
            </w:r>
          </w:p>
        </w:tc>
        <w:tc>
          <w:tcPr>
            <w:tcW w:w="2878" w:type="dxa"/>
          </w:tcPr>
          <w:p w14:paraId="569A3B3F" w14:textId="34B37ECD" w:rsidR="00C71689" w:rsidRPr="0056576B" w:rsidRDefault="00C71689" w:rsidP="00C71689">
            <w:pPr>
              <w:spacing w:after="240"/>
              <w:rPr>
                <w:rFonts w:ascii="Times New Roman" w:hAnsi="Times New Roman" w:cs="Times New Roman"/>
                <w:i/>
              </w:rPr>
            </w:pPr>
          </w:p>
        </w:tc>
        <w:tc>
          <w:tcPr>
            <w:tcW w:w="2878" w:type="dxa"/>
          </w:tcPr>
          <w:p w14:paraId="75DFCE67" w14:textId="7463D371" w:rsidR="00C71689" w:rsidRPr="0056576B" w:rsidRDefault="00C71689" w:rsidP="00C71689">
            <w:pPr>
              <w:spacing w:after="240"/>
              <w:rPr>
                <w:rFonts w:ascii="Times New Roman" w:hAnsi="Times New Roman" w:cs="Times New Roman"/>
                <w:i/>
              </w:rPr>
            </w:pPr>
          </w:p>
        </w:tc>
        <w:tc>
          <w:tcPr>
            <w:tcW w:w="2878" w:type="dxa"/>
          </w:tcPr>
          <w:p w14:paraId="25FE428D" w14:textId="3286B1E8" w:rsidR="00C71689" w:rsidRPr="0056576B" w:rsidRDefault="00C71689" w:rsidP="00C71689">
            <w:pPr>
              <w:spacing w:after="240"/>
              <w:rPr>
                <w:rFonts w:ascii="Times New Roman" w:hAnsi="Times New Roman" w:cs="Times New Roman"/>
                <w:i/>
              </w:rPr>
            </w:pPr>
          </w:p>
        </w:tc>
        <w:tc>
          <w:tcPr>
            <w:tcW w:w="2703" w:type="dxa"/>
          </w:tcPr>
          <w:p w14:paraId="264BDBE3" w14:textId="7EFFB319" w:rsidR="00C71689" w:rsidRPr="0056576B" w:rsidRDefault="00C71689" w:rsidP="00C71689">
            <w:pPr>
              <w:spacing w:after="240"/>
              <w:rPr>
                <w:rFonts w:ascii="Times New Roman" w:hAnsi="Times New Roman" w:cs="Times New Roman"/>
                <w:i/>
              </w:rPr>
            </w:pPr>
          </w:p>
        </w:tc>
      </w:tr>
      <w:tr w:rsidR="00C71689" w:rsidRPr="0056576B" w14:paraId="437CDEA2" w14:textId="77777777" w:rsidTr="00751F34">
        <w:trPr>
          <w:trHeight w:val="1349"/>
        </w:trPr>
        <w:tc>
          <w:tcPr>
            <w:tcW w:w="2878" w:type="dxa"/>
          </w:tcPr>
          <w:p w14:paraId="05FF65C5" w14:textId="0BE5C8A2" w:rsidR="00C71689" w:rsidRPr="0056576B" w:rsidRDefault="00C71689" w:rsidP="00C71689">
            <w:pPr>
              <w:spacing w:after="240"/>
              <w:rPr>
                <w:rFonts w:ascii="Times New Roman" w:hAnsi="Times New Roman" w:cs="Times New Roman"/>
                <w:i/>
              </w:rPr>
            </w:pPr>
            <w:r>
              <w:rPr>
                <w:rFonts w:ascii="Times New Roman" w:eastAsia="Times New Roman" w:hAnsi="Times New Roman" w:cs="Times New Roman"/>
                <w:b/>
                <w:color w:val="000000"/>
                <w:sz w:val="24"/>
                <w:szCs w:val="24"/>
              </w:rPr>
              <w:t>4.MD.C.5 – WALT</w:t>
            </w:r>
            <w:r>
              <w:rPr>
                <w:rFonts w:ascii="Times New Roman" w:eastAsia="Times New Roman" w:hAnsi="Times New Roman" w:cs="Times New Roman"/>
                <w:color w:val="000000"/>
                <w:sz w:val="24"/>
                <w:szCs w:val="24"/>
              </w:rPr>
              <w:t xml:space="preserve"> angles are measured in degrees</w:t>
            </w:r>
          </w:p>
        </w:tc>
        <w:tc>
          <w:tcPr>
            <w:tcW w:w="2878" w:type="dxa"/>
          </w:tcPr>
          <w:p w14:paraId="31EFE459" w14:textId="77777777" w:rsidR="00C71689" w:rsidRPr="0056576B" w:rsidRDefault="00C71689" w:rsidP="00C71689">
            <w:pPr>
              <w:spacing w:after="240"/>
              <w:rPr>
                <w:rFonts w:ascii="Times New Roman" w:hAnsi="Times New Roman" w:cs="Times New Roman"/>
                <w:i/>
              </w:rPr>
            </w:pPr>
          </w:p>
        </w:tc>
        <w:tc>
          <w:tcPr>
            <w:tcW w:w="2878" w:type="dxa"/>
          </w:tcPr>
          <w:p w14:paraId="5B18037F" w14:textId="77777777" w:rsidR="00C71689" w:rsidRPr="0056576B" w:rsidRDefault="00C71689" w:rsidP="00C71689">
            <w:pPr>
              <w:spacing w:after="240"/>
              <w:rPr>
                <w:rFonts w:ascii="Times New Roman" w:hAnsi="Times New Roman" w:cs="Times New Roman"/>
                <w:i/>
              </w:rPr>
            </w:pPr>
          </w:p>
        </w:tc>
        <w:tc>
          <w:tcPr>
            <w:tcW w:w="2878" w:type="dxa"/>
          </w:tcPr>
          <w:p w14:paraId="434AFED2" w14:textId="77777777" w:rsidR="00C71689" w:rsidRPr="0056576B" w:rsidRDefault="00C71689" w:rsidP="00C71689">
            <w:pPr>
              <w:spacing w:after="240"/>
              <w:rPr>
                <w:rFonts w:ascii="Times New Roman" w:hAnsi="Times New Roman" w:cs="Times New Roman"/>
                <w:i/>
              </w:rPr>
            </w:pPr>
          </w:p>
        </w:tc>
        <w:tc>
          <w:tcPr>
            <w:tcW w:w="2703" w:type="dxa"/>
          </w:tcPr>
          <w:p w14:paraId="2F1E9668" w14:textId="77777777" w:rsidR="00C71689" w:rsidRPr="0056576B" w:rsidRDefault="00C71689" w:rsidP="00C71689">
            <w:pPr>
              <w:spacing w:after="240"/>
              <w:rPr>
                <w:rFonts w:ascii="Times New Roman" w:hAnsi="Times New Roman" w:cs="Times New Roman"/>
                <w:i/>
              </w:rPr>
            </w:pPr>
          </w:p>
        </w:tc>
      </w:tr>
      <w:tr w:rsidR="00C71689" w:rsidRPr="0056576B" w14:paraId="39947D2E" w14:textId="77777777" w:rsidTr="00751F34">
        <w:trPr>
          <w:trHeight w:val="1349"/>
        </w:trPr>
        <w:tc>
          <w:tcPr>
            <w:tcW w:w="2878" w:type="dxa"/>
          </w:tcPr>
          <w:p w14:paraId="437F2DC1" w14:textId="094E9358" w:rsidR="00C71689" w:rsidRPr="0056576B" w:rsidRDefault="00C71689" w:rsidP="00C71689">
            <w:pPr>
              <w:spacing w:after="240"/>
              <w:rPr>
                <w:rFonts w:ascii="Times New Roman" w:hAnsi="Times New Roman" w:cs="Times New Roman"/>
                <w:i/>
              </w:rPr>
            </w:pPr>
            <w:r>
              <w:rPr>
                <w:rFonts w:ascii="Times New Roman" w:eastAsia="Times New Roman" w:hAnsi="Times New Roman" w:cs="Times New Roman"/>
                <w:b/>
                <w:color w:val="000000"/>
                <w:sz w:val="24"/>
                <w:szCs w:val="24"/>
              </w:rPr>
              <w:t>4.MD.C.5a – WALT</w:t>
            </w:r>
            <w:r>
              <w:rPr>
                <w:rFonts w:ascii="Times New Roman" w:eastAsia="Times New Roman" w:hAnsi="Times New Roman" w:cs="Times New Roman"/>
                <w:color w:val="000000"/>
                <w:sz w:val="24"/>
                <w:szCs w:val="24"/>
              </w:rPr>
              <w:t xml:space="preserve"> an angle is measured by considering the fraction of the circular arc that is between the two points where the two rays intersect the circle</w:t>
            </w:r>
          </w:p>
        </w:tc>
        <w:tc>
          <w:tcPr>
            <w:tcW w:w="2878" w:type="dxa"/>
          </w:tcPr>
          <w:p w14:paraId="010B0DB9" w14:textId="77777777" w:rsidR="00C71689" w:rsidRPr="0056576B" w:rsidRDefault="00C71689" w:rsidP="00C71689">
            <w:pPr>
              <w:spacing w:after="240"/>
              <w:rPr>
                <w:rFonts w:ascii="Times New Roman" w:hAnsi="Times New Roman" w:cs="Times New Roman"/>
                <w:i/>
              </w:rPr>
            </w:pPr>
          </w:p>
        </w:tc>
        <w:tc>
          <w:tcPr>
            <w:tcW w:w="2878" w:type="dxa"/>
          </w:tcPr>
          <w:p w14:paraId="201A260F" w14:textId="77777777" w:rsidR="00C71689" w:rsidRPr="0056576B" w:rsidRDefault="00C71689" w:rsidP="00C71689">
            <w:pPr>
              <w:spacing w:after="240"/>
              <w:rPr>
                <w:rFonts w:ascii="Times New Roman" w:hAnsi="Times New Roman" w:cs="Times New Roman"/>
                <w:i/>
              </w:rPr>
            </w:pPr>
          </w:p>
        </w:tc>
        <w:tc>
          <w:tcPr>
            <w:tcW w:w="2878" w:type="dxa"/>
          </w:tcPr>
          <w:p w14:paraId="2632DB9A" w14:textId="77777777" w:rsidR="00C71689" w:rsidRPr="0056576B" w:rsidRDefault="00C71689" w:rsidP="00C71689">
            <w:pPr>
              <w:spacing w:after="240"/>
              <w:rPr>
                <w:rFonts w:ascii="Times New Roman" w:hAnsi="Times New Roman" w:cs="Times New Roman"/>
                <w:i/>
              </w:rPr>
            </w:pPr>
          </w:p>
        </w:tc>
        <w:tc>
          <w:tcPr>
            <w:tcW w:w="2703" w:type="dxa"/>
          </w:tcPr>
          <w:p w14:paraId="081F733C" w14:textId="77777777" w:rsidR="00C71689" w:rsidRPr="0056576B" w:rsidRDefault="00C71689" w:rsidP="00C71689">
            <w:pPr>
              <w:spacing w:after="240"/>
              <w:rPr>
                <w:rFonts w:ascii="Times New Roman" w:hAnsi="Times New Roman" w:cs="Times New Roman"/>
                <w:i/>
              </w:rPr>
            </w:pPr>
          </w:p>
        </w:tc>
      </w:tr>
      <w:tr w:rsidR="00C71689" w:rsidRPr="0056576B" w14:paraId="1A31AF47" w14:textId="77777777" w:rsidTr="00751F34">
        <w:trPr>
          <w:trHeight w:val="1349"/>
        </w:trPr>
        <w:tc>
          <w:tcPr>
            <w:tcW w:w="2878" w:type="dxa"/>
          </w:tcPr>
          <w:p w14:paraId="10932EA2" w14:textId="26775C0E" w:rsidR="00C71689" w:rsidRPr="0056576B" w:rsidRDefault="00C71689" w:rsidP="00C71689">
            <w:pPr>
              <w:spacing w:after="240"/>
              <w:rPr>
                <w:rFonts w:ascii="Times New Roman" w:hAnsi="Times New Roman" w:cs="Times New Roman"/>
                <w:i/>
              </w:rPr>
            </w:pPr>
            <w:r>
              <w:rPr>
                <w:rFonts w:ascii="Times New Roman" w:eastAsia="Times New Roman" w:hAnsi="Times New Roman" w:cs="Times New Roman"/>
                <w:b/>
                <w:color w:val="000000"/>
                <w:sz w:val="24"/>
                <w:szCs w:val="24"/>
              </w:rPr>
              <w:lastRenderedPageBreak/>
              <w:t>4.MD.C.5a – WALT</w:t>
            </w:r>
            <w:r>
              <w:rPr>
                <w:rFonts w:ascii="Times New Roman" w:eastAsia="Times New Roman" w:hAnsi="Times New Roman" w:cs="Times New Roman"/>
                <w:color w:val="000000"/>
                <w:sz w:val="24"/>
                <w:szCs w:val="24"/>
              </w:rPr>
              <w:t xml:space="preserve"> a “one degree angle” is defined as 1/360 of the entire circle</w:t>
            </w:r>
          </w:p>
        </w:tc>
        <w:tc>
          <w:tcPr>
            <w:tcW w:w="2878" w:type="dxa"/>
          </w:tcPr>
          <w:p w14:paraId="7970C1A2" w14:textId="77777777" w:rsidR="00C71689" w:rsidRPr="0056576B" w:rsidRDefault="00C71689" w:rsidP="00C71689">
            <w:pPr>
              <w:spacing w:after="240"/>
              <w:rPr>
                <w:rFonts w:ascii="Times New Roman" w:hAnsi="Times New Roman" w:cs="Times New Roman"/>
                <w:i/>
              </w:rPr>
            </w:pPr>
          </w:p>
        </w:tc>
        <w:tc>
          <w:tcPr>
            <w:tcW w:w="2878" w:type="dxa"/>
          </w:tcPr>
          <w:p w14:paraId="75C15A4F" w14:textId="77777777" w:rsidR="00C71689" w:rsidRPr="0056576B" w:rsidRDefault="00C71689" w:rsidP="00C71689">
            <w:pPr>
              <w:spacing w:after="240"/>
              <w:rPr>
                <w:rFonts w:ascii="Times New Roman" w:hAnsi="Times New Roman" w:cs="Times New Roman"/>
                <w:i/>
              </w:rPr>
            </w:pPr>
          </w:p>
        </w:tc>
        <w:tc>
          <w:tcPr>
            <w:tcW w:w="2878" w:type="dxa"/>
          </w:tcPr>
          <w:p w14:paraId="15B28FA6" w14:textId="77777777" w:rsidR="00C71689" w:rsidRPr="0056576B" w:rsidRDefault="00C71689" w:rsidP="00C71689">
            <w:pPr>
              <w:spacing w:after="240"/>
              <w:rPr>
                <w:rFonts w:ascii="Times New Roman" w:hAnsi="Times New Roman" w:cs="Times New Roman"/>
                <w:i/>
              </w:rPr>
            </w:pPr>
          </w:p>
        </w:tc>
        <w:tc>
          <w:tcPr>
            <w:tcW w:w="2703" w:type="dxa"/>
          </w:tcPr>
          <w:p w14:paraId="7E3D8C06" w14:textId="77777777" w:rsidR="00C71689" w:rsidRPr="0056576B" w:rsidRDefault="00C71689" w:rsidP="00C71689">
            <w:pPr>
              <w:spacing w:after="240"/>
              <w:rPr>
                <w:rFonts w:ascii="Times New Roman" w:hAnsi="Times New Roman" w:cs="Times New Roman"/>
                <w:i/>
              </w:rPr>
            </w:pPr>
          </w:p>
        </w:tc>
      </w:tr>
      <w:tr w:rsidR="00C71689" w:rsidRPr="0056576B" w14:paraId="421D1D35" w14:textId="77777777" w:rsidTr="00751F34">
        <w:trPr>
          <w:trHeight w:val="1349"/>
        </w:trPr>
        <w:tc>
          <w:tcPr>
            <w:tcW w:w="2878" w:type="dxa"/>
          </w:tcPr>
          <w:p w14:paraId="2A75DCD6" w14:textId="4C134AB2" w:rsidR="00C71689" w:rsidRPr="0056576B" w:rsidRDefault="00C71689" w:rsidP="00C71689">
            <w:pPr>
              <w:spacing w:after="240"/>
              <w:rPr>
                <w:rFonts w:ascii="Times New Roman" w:hAnsi="Times New Roman" w:cs="Times New Roman"/>
                <w:i/>
              </w:rPr>
            </w:pPr>
            <w:r>
              <w:rPr>
                <w:rFonts w:ascii="Times New Roman" w:eastAsia="Times New Roman" w:hAnsi="Times New Roman" w:cs="Times New Roman"/>
                <w:b/>
                <w:color w:val="000000"/>
                <w:sz w:val="24"/>
                <w:szCs w:val="24"/>
              </w:rPr>
              <w:t>4.MD.C.5</w:t>
            </w:r>
            <w:r>
              <w:rPr>
                <w:rFonts w:ascii="Times New Roman" w:eastAsia="Times New Roman" w:hAnsi="Times New Roman" w:cs="Times New Roman"/>
                <w:b/>
                <w:sz w:val="24"/>
                <w:szCs w:val="24"/>
              </w:rPr>
              <w:t>b</w:t>
            </w:r>
            <w:r>
              <w:rPr>
                <w:rFonts w:ascii="Times New Roman" w:eastAsia="Times New Roman" w:hAnsi="Times New Roman" w:cs="Times New Roman"/>
                <w:b/>
                <w:color w:val="000000"/>
                <w:sz w:val="24"/>
                <w:szCs w:val="24"/>
              </w:rPr>
              <w:t xml:space="preserve"> – WALT</w:t>
            </w:r>
            <w:r>
              <w:rPr>
                <w:rFonts w:ascii="Times New Roman" w:eastAsia="Times New Roman" w:hAnsi="Times New Roman" w:cs="Times New Roman"/>
                <w:color w:val="000000"/>
                <w:sz w:val="24"/>
                <w:szCs w:val="24"/>
              </w:rPr>
              <w:t xml:space="preserve"> one degree angles can be used to measure angles</w:t>
            </w:r>
          </w:p>
        </w:tc>
        <w:tc>
          <w:tcPr>
            <w:tcW w:w="2878" w:type="dxa"/>
          </w:tcPr>
          <w:p w14:paraId="06A5CCCC" w14:textId="77777777" w:rsidR="00C71689" w:rsidRPr="0056576B" w:rsidRDefault="00C71689" w:rsidP="00C71689">
            <w:pPr>
              <w:spacing w:after="240"/>
              <w:rPr>
                <w:rFonts w:ascii="Times New Roman" w:hAnsi="Times New Roman" w:cs="Times New Roman"/>
                <w:i/>
              </w:rPr>
            </w:pPr>
          </w:p>
        </w:tc>
        <w:tc>
          <w:tcPr>
            <w:tcW w:w="2878" w:type="dxa"/>
          </w:tcPr>
          <w:p w14:paraId="21AE536D" w14:textId="77777777" w:rsidR="00C71689" w:rsidRPr="0056576B" w:rsidRDefault="00C71689" w:rsidP="00C71689">
            <w:pPr>
              <w:spacing w:after="240"/>
              <w:rPr>
                <w:rFonts w:ascii="Times New Roman" w:hAnsi="Times New Roman" w:cs="Times New Roman"/>
                <w:i/>
              </w:rPr>
            </w:pPr>
          </w:p>
        </w:tc>
        <w:tc>
          <w:tcPr>
            <w:tcW w:w="2878" w:type="dxa"/>
          </w:tcPr>
          <w:p w14:paraId="37C3419C" w14:textId="77777777" w:rsidR="00C71689" w:rsidRPr="0056576B" w:rsidRDefault="00C71689" w:rsidP="00C71689">
            <w:pPr>
              <w:spacing w:after="240"/>
              <w:rPr>
                <w:rFonts w:ascii="Times New Roman" w:hAnsi="Times New Roman" w:cs="Times New Roman"/>
                <w:i/>
              </w:rPr>
            </w:pPr>
          </w:p>
        </w:tc>
        <w:tc>
          <w:tcPr>
            <w:tcW w:w="2703" w:type="dxa"/>
          </w:tcPr>
          <w:p w14:paraId="58B8BC50" w14:textId="77777777" w:rsidR="00C71689" w:rsidRPr="0056576B" w:rsidRDefault="00C71689" w:rsidP="00C71689">
            <w:pPr>
              <w:spacing w:after="240"/>
              <w:rPr>
                <w:rFonts w:ascii="Times New Roman" w:hAnsi="Times New Roman" w:cs="Times New Roman"/>
                <w:i/>
              </w:rPr>
            </w:pPr>
          </w:p>
        </w:tc>
      </w:tr>
      <w:tr w:rsidR="00C71689" w:rsidRPr="0056576B" w14:paraId="7C2D7C45" w14:textId="77777777" w:rsidTr="00751F34">
        <w:trPr>
          <w:trHeight w:val="1349"/>
        </w:trPr>
        <w:tc>
          <w:tcPr>
            <w:tcW w:w="2878" w:type="dxa"/>
          </w:tcPr>
          <w:p w14:paraId="71F6536A" w14:textId="1B255EB1" w:rsidR="00C71689" w:rsidRPr="0056576B" w:rsidRDefault="00C71689" w:rsidP="00C71689">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4.MD.C.6 – WALT </w:t>
            </w:r>
            <w:r>
              <w:rPr>
                <w:rFonts w:ascii="Times New Roman" w:eastAsia="Times New Roman" w:hAnsi="Times New Roman" w:cs="Times New Roman"/>
                <w:color w:val="000000"/>
                <w:sz w:val="24"/>
                <w:szCs w:val="24"/>
              </w:rPr>
              <w:t>measure angles in whole-number degrees using a protractor</w:t>
            </w:r>
          </w:p>
        </w:tc>
        <w:tc>
          <w:tcPr>
            <w:tcW w:w="2878" w:type="dxa"/>
          </w:tcPr>
          <w:p w14:paraId="11EB0F8F" w14:textId="77777777" w:rsidR="00C71689" w:rsidRPr="0056576B" w:rsidRDefault="00C71689" w:rsidP="00C71689">
            <w:pPr>
              <w:spacing w:after="240"/>
              <w:rPr>
                <w:rFonts w:ascii="Times New Roman" w:hAnsi="Times New Roman" w:cs="Times New Roman"/>
                <w:i/>
              </w:rPr>
            </w:pPr>
          </w:p>
        </w:tc>
        <w:tc>
          <w:tcPr>
            <w:tcW w:w="2878" w:type="dxa"/>
          </w:tcPr>
          <w:p w14:paraId="01C092C8" w14:textId="77777777" w:rsidR="00C71689" w:rsidRPr="0056576B" w:rsidRDefault="00C71689" w:rsidP="00C71689">
            <w:pPr>
              <w:spacing w:after="240"/>
              <w:rPr>
                <w:rFonts w:ascii="Times New Roman" w:hAnsi="Times New Roman" w:cs="Times New Roman"/>
                <w:i/>
              </w:rPr>
            </w:pPr>
          </w:p>
        </w:tc>
        <w:tc>
          <w:tcPr>
            <w:tcW w:w="2878" w:type="dxa"/>
          </w:tcPr>
          <w:p w14:paraId="53CBAE1D" w14:textId="77777777" w:rsidR="00C71689" w:rsidRPr="0056576B" w:rsidRDefault="00C71689" w:rsidP="00C71689">
            <w:pPr>
              <w:spacing w:after="240"/>
              <w:rPr>
                <w:rFonts w:ascii="Times New Roman" w:hAnsi="Times New Roman" w:cs="Times New Roman"/>
                <w:i/>
              </w:rPr>
            </w:pPr>
          </w:p>
        </w:tc>
        <w:tc>
          <w:tcPr>
            <w:tcW w:w="2703" w:type="dxa"/>
          </w:tcPr>
          <w:p w14:paraId="47E375DD" w14:textId="77777777" w:rsidR="00C71689" w:rsidRPr="0056576B" w:rsidRDefault="00C71689" w:rsidP="00C71689">
            <w:pPr>
              <w:spacing w:after="240"/>
              <w:rPr>
                <w:rFonts w:ascii="Times New Roman" w:hAnsi="Times New Roman" w:cs="Times New Roman"/>
                <w:i/>
              </w:rPr>
            </w:pPr>
          </w:p>
        </w:tc>
      </w:tr>
      <w:tr w:rsidR="00C71689" w:rsidRPr="0056576B" w14:paraId="191FF665" w14:textId="77777777" w:rsidTr="00751F34">
        <w:trPr>
          <w:trHeight w:val="1349"/>
        </w:trPr>
        <w:tc>
          <w:tcPr>
            <w:tcW w:w="2878" w:type="dxa"/>
          </w:tcPr>
          <w:p w14:paraId="4F481CF3" w14:textId="03AE5F7B" w:rsidR="00C71689" w:rsidRPr="0056576B" w:rsidRDefault="00C71689" w:rsidP="00C71689">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4.MD.C.6 – WALT </w:t>
            </w:r>
            <w:r>
              <w:rPr>
                <w:rFonts w:ascii="Times New Roman" w:eastAsia="Times New Roman" w:hAnsi="Times New Roman" w:cs="Times New Roman"/>
                <w:color w:val="000000"/>
                <w:sz w:val="24"/>
                <w:szCs w:val="24"/>
              </w:rPr>
              <w:t>sketch angles that have a specified measure</w:t>
            </w:r>
          </w:p>
        </w:tc>
        <w:tc>
          <w:tcPr>
            <w:tcW w:w="2878" w:type="dxa"/>
          </w:tcPr>
          <w:p w14:paraId="1C8B8373" w14:textId="77777777" w:rsidR="00C71689" w:rsidRPr="0056576B" w:rsidRDefault="00C71689" w:rsidP="00C71689">
            <w:pPr>
              <w:spacing w:after="240"/>
              <w:rPr>
                <w:rFonts w:ascii="Times New Roman" w:hAnsi="Times New Roman" w:cs="Times New Roman"/>
                <w:i/>
              </w:rPr>
            </w:pPr>
          </w:p>
        </w:tc>
        <w:tc>
          <w:tcPr>
            <w:tcW w:w="2878" w:type="dxa"/>
          </w:tcPr>
          <w:p w14:paraId="2F3E9F35" w14:textId="77777777" w:rsidR="00C71689" w:rsidRPr="0056576B" w:rsidRDefault="00C71689" w:rsidP="00C71689">
            <w:pPr>
              <w:spacing w:after="240"/>
              <w:rPr>
                <w:rFonts w:ascii="Times New Roman" w:hAnsi="Times New Roman" w:cs="Times New Roman"/>
                <w:i/>
              </w:rPr>
            </w:pPr>
          </w:p>
        </w:tc>
        <w:tc>
          <w:tcPr>
            <w:tcW w:w="2878" w:type="dxa"/>
          </w:tcPr>
          <w:p w14:paraId="106E7239" w14:textId="77777777" w:rsidR="00C71689" w:rsidRPr="0056576B" w:rsidRDefault="00C71689" w:rsidP="00C71689">
            <w:pPr>
              <w:spacing w:after="240"/>
              <w:rPr>
                <w:rFonts w:ascii="Times New Roman" w:hAnsi="Times New Roman" w:cs="Times New Roman"/>
                <w:i/>
              </w:rPr>
            </w:pPr>
          </w:p>
        </w:tc>
        <w:tc>
          <w:tcPr>
            <w:tcW w:w="2703" w:type="dxa"/>
          </w:tcPr>
          <w:p w14:paraId="7820B07F" w14:textId="77777777" w:rsidR="00C71689" w:rsidRPr="0056576B" w:rsidRDefault="00C71689" w:rsidP="00C71689">
            <w:pPr>
              <w:spacing w:after="240"/>
              <w:rPr>
                <w:rFonts w:ascii="Times New Roman" w:hAnsi="Times New Roman" w:cs="Times New Roman"/>
                <w:i/>
              </w:rPr>
            </w:pPr>
          </w:p>
        </w:tc>
      </w:tr>
      <w:tr w:rsidR="00C71689" w:rsidRPr="0056576B" w14:paraId="297D2186" w14:textId="77777777" w:rsidTr="00751F34">
        <w:trPr>
          <w:trHeight w:val="1349"/>
        </w:trPr>
        <w:tc>
          <w:tcPr>
            <w:tcW w:w="2878" w:type="dxa"/>
          </w:tcPr>
          <w:p w14:paraId="7A3C36B6" w14:textId="5391A77B" w:rsidR="00C71689" w:rsidRPr="0056576B" w:rsidRDefault="00C71689" w:rsidP="00C71689">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4.MD.C.7 – WALT </w:t>
            </w:r>
            <w:r>
              <w:rPr>
                <w:rFonts w:ascii="Times New Roman" w:eastAsia="Times New Roman" w:hAnsi="Times New Roman" w:cs="Times New Roman"/>
                <w:color w:val="000000"/>
                <w:sz w:val="24"/>
                <w:szCs w:val="24"/>
              </w:rPr>
              <w:t>angle measure as additive</w:t>
            </w:r>
          </w:p>
        </w:tc>
        <w:tc>
          <w:tcPr>
            <w:tcW w:w="2878" w:type="dxa"/>
          </w:tcPr>
          <w:p w14:paraId="730BE2E5" w14:textId="77777777" w:rsidR="00C71689" w:rsidRPr="0056576B" w:rsidRDefault="00C71689" w:rsidP="00C71689">
            <w:pPr>
              <w:spacing w:after="240"/>
              <w:rPr>
                <w:rFonts w:ascii="Times New Roman" w:hAnsi="Times New Roman" w:cs="Times New Roman"/>
                <w:i/>
              </w:rPr>
            </w:pPr>
          </w:p>
        </w:tc>
        <w:tc>
          <w:tcPr>
            <w:tcW w:w="2878" w:type="dxa"/>
          </w:tcPr>
          <w:p w14:paraId="2A0C51EB" w14:textId="77777777" w:rsidR="00C71689" w:rsidRPr="0056576B" w:rsidRDefault="00C71689" w:rsidP="00C71689">
            <w:pPr>
              <w:spacing w:after="240"/>
              <w:rPr>
                <w:rFonts w:ascii="Times New Roman" w:hAnsi="Times New Roman" w:cs="Times New Roman"/>
                <w:i/>
              </w:rPr>
            </w:pPr>
          </w:p>
        </w:tc>
        <w:tc>
          <w:tcPr>
            <w:tcW w:w="2878" w:type="dxa"/>
          </w:tcPr>
          <w:p w14:paraId="35AF7F69" w14:textId="77777777" w:rsidR="00C71689" w:rsidRPr="0056576B" w:rsidRDefault="00C71689" w:rsidP="00C71689">
            <w:pPr>
              <w:spacing w:after="240"/>
              <w:rPr>
                <w:rFonts w:ascii="Times New Roman" w:hAnsi="Times New Roman" w:cs="Times New Roman"/>
                <w:i/>
              </w:rPr>
            </w:pPr>
          </w:p>
        </w:tc>
        <w:tc>
          <w:tcPr>
            <w:tcW w:w="2703" w:type="dxa"/>
          </w:tcPr>
          <w:p w14:paraId="28B7AD39" w14:textId="77777777" w:rsidR="00C71689" w:rsidRPr="0056576B" w:rsidRDefault="00C71689" w:rsidP="00C71689">
            <w:pPr>
              <w:spacing w:after="240"/>
              <w:rPr>
                <w:rFonts w:ascii="Times New Roman" w:hAnsi="Times New Roman" w:cs="Times New Roman"/>
                <w:i/>
              </w:rPr>
            </w:pPr>
          </w:p>
        </w:tc>
      </w:tr>
      <w:tr w:rsidR="00C71689" w:rsidRPr="0056576B" w14:paraId="58734307" w14:textId="77777777" w:rsidTr="00751F34">
        <w:trPr>
          <w:trHeight w:val="1349"/>
        </w:trPr>
        <w:tc>
          <w:tcPr>
            <w:tcW w:w="2878" w:type="dxa"/>
          </w:tcPr>
          <w:p w14:paraId="58DC54B8" w14:textId="15D3038F" w:rsidR="00C71689" w:rsidRPr="0056576B" w:rsidRDefault="00C71689" w:rsidP="00C71689">
            <w:pPr>
              <w:spacing w:after="240"/>
              <w:rPr>
                <w:rFonts w:ascii="Times New Roman" w:hAnsi="Times New Roman" w:cs="Times New Roman"/>
                <w:i/>
              </w:rPr>
            </w:pPr>
            <w:r>
              <w:rPr>
                <w:rFonts w:ascii="Times New Roman" w:eastAsia="Times New Roman" w:hAnsi="Times New Roman" w:cs="Times New Roman"/>
                <w:b/>
                <w:color w:val="000000"/>
                <w:sz w:val="24"/>
                <w:szCs w:val="24"/>
              </w:rPr>
              <w:t>4.MD.C.7 – WALT</w:t>
            </w:r>
            <w:r>
              <w:rPr>
                <w:rFonts w:ascii="Times New Roman" w:eastAsia="Times New Roman" w:hAnsi="Times New Roman" w:cs="Times New Roman"/>
                <w:color w:val="000000"/>
                <w:sz w:val="24"/>
                <w:szCs w:val="24"/>
              </w:rPr>
              <w:t xml:space="preserve"> when an angle is decomposed into non-overlapping parts, the angle measurement of the whole equals the sum </w:t>
            </w:r>
            <w:r>
              <w:rPr>
                <w:rFonts w:ascii="Times New Roman" w:eastAsia="Times New Roman" w:hAnsi="Times New Roman" w:cs="Times New Roman"/>
                <w:color w:val="000000"/>
                <w:sz w:val="24"/>
                <w:szCs w:val="24"/>
              </w:rPr>
              <w:lastRenderedPageBreak/>
              <w:t>of the angle measures of  its parts</w:t>
            </w:r>
          </w:p>
        </w:tc>
        <w:tc>
          <w:tcPr>
            <w:tcW w:w="2878" w:type="dxa"/>
          </w:tcPr>
          <w:p w14:paraId="17AAF5DB" w14:textId="77777777" w:rsidR="00C71689" w:rsidRPr="0056576B" w:rsidRDefault="00C71689" w:rsidP="00C71689">
            <w:pPr>
              <w:spacing w:after="240"/>
              <w:rPr>
                <w:rFonts w:ascii="Times New Roman" w:hAnsi="Times New Roman" w:cs="Times New Roman"/>
                <w:i/>
              </w:rPr>
            </w:pPr>
          </w:p>
        </w:tc>
        <w:tc>
          <w:tcPr>
            <w:tcW w:w="2878" w:type="dxa"/>
          </w:tcPr>
          <w:p w14:paraId="14A69253" w14:textId="77777777" w:rsidR="00C71689" w:rsidRPr="0056576B" w:rsidRDefault="00C71689" w:rsidP="00C71689">
            <w:pPr>
              <w:spacing w:after="240"/>
              <w:rPr>
                <w:rFonts w:ascii="Times New Roman" w:hAnsi="Times New Roman" w:cs="Times New Roman"/>
                <w:i/>
              </w:rPr>
            </w:pPr>
          </w:p>
        </w:tc>
        <w:tc>
          <w:tcPr>
            <w:tcW w:w="2878" w:type="dxa"/>
          </w:tcPr>
          <w:p w14:paraId="554843BB" w14:textId="77777777" w:rsidR="00C71689" w:rsidRPr="0056576B" w:rsidRDefault="00C71689" w:rsidP="00C71689">
            <w:pPr>
              <w:spacing w:after="240"/>
              <w:rPr>
                <w:rFonts w:ascii="Times New Roman" w:hAnsi="Times New Roman" w:cs="Times New Roman"/>
                <w:i/>
              </w:rPr>
            </w:pPr>
          </w:p>
        </w:tc>
        <w:tc>
          <w:tcPr>
            <w:tcW w:w="2703" w:type="dxa"/>
          </w:tcPr>
          <w:p w14:paraId="505B4502" w14:textId="77777777" w:rsidR="00C71689" w:rsidRPr="0056576B" w:rsidRDefault="00C71689" w:rsidP="00C71689">
            <w:pPr>
              <w:spacing w:after="240"/>
              <w:rPr>
                <w:rFonts w:ascii="Times New Roman" w:hAnsi="Times New Roman" w:cs="Times New Roman"/>
                <w:i/>
              </w:rPr>
            </w:pPr>
          </w:p>
        </w:tc>
      </w:tr>
      <w:tr w:rsidR="00C71689" w:rsidRPr="0056576B" w14:paraId="65F51D1C" w14:textId="77777777" w:rsidTr="00751F34">
        <w:trPr>
          <w:trHeight w:val="1349"/>
        </w:trPr>
        <w:tc>
          <w:tcPr>
            <w:tcW w:w="2878" w:type="dxa"/>
          </w:tcPr>
          <w:p w14:paraId="58DF538F" w14:textId="5B3C51AD" w:rsidR="00C71689" w:rsidRPr="0056576B" w:rsidRDefault="00C71689" w:rsidP="00C71689">
            <w:pPr>
              <w:spacing w:after="240"/>
              <w:rPr>
                <w:rFonts w:ascii="Times New Roman" w:hAnsi="Times New Roman" w:cs="Times New Roman"/>
                <w:i/>
              </w:rPr>
            </w:pPr>
            <w:r>
              <w:rPr>
                <w:rFonts w:ascii="Times New Roman" w:eastAsia="Times New Roman" w:hAnsi="Times New Roman" w:cs="Times New Roman"/>
                <w:b/>
                <w:color w:val="000000"/>
                <w:sz w:val="24"/>
                <w:szCs w:val="24"/>
              </w:rPr>
              <w:t>4.MD.C.7 – WALT</w:t>
            </w:r>
            <w:r>
              <w:rPr>
                <w:rFonts w:ascii="Times New Roman" w:eastAsia="Times New Roman" w:hAnsi="Times New Roman" w:cs="Times New Roman"/>
                <w:color w:val="000000"/>
                <w:sz w:val="24"/>
                <w:szCs w:val="24"/>
              </w:rPr>
              <w:t xml:space="preserve"> solve addition and subtraction problems to find unknown angle measures on a diagram in real world and mathematical problems</w:t>
            </w:r>
          </w:p>
        </w:tc>
        <w:tc>
          <w:tcPr>
            <w:tcW w:w="2878" w:type="dxa"/>
          </w:tcPr>
          <w:p w14:paraId="0A9583FF" w14:textId="77777777" w:rsidR="00C71689" w:rsidRPr="0056576B" w:rsidRDefault="00C71689" w:rsidP="00C71689">
            <w:pPr>
              <w:spacing w:after="240"/>
              <w:rPr>
                <w:rFonts w:ascii="Times New Roman" w:hAnsi="Times New Roman" w:cs="Times New Roman"/>
                <w:i/>
              </w:rPr>
            </w:pPr>
          </w:p>
        </w:tc>
        <w:tc>
          <w:tcPr>
            <w:tcW w:w="2878" w:type="dxa"/>
          </w:tcPr>
          <w:p w14:paraId="24F58875" w14:textId="77777777" w:rsidR="00C71689" w:rsidRPr="0056576B" w:rsidRDefault="00C71689" w:rsidP="00C71689">
            <w:pPr>
              <w:spacing w:after="240"/>
              <w:rPr>
                <w:rFonts w:ascii="Times New Roman" w:hAnsi="Times New Roman" w:cs="Times New Roman"/>
                <w:i/>
              </w:rPr>
            </w:pPr>
          </w:p>
        </w:tc>
        <w:tc>
          <w:tcPr>
            <w:tcW w:w="2878" w:type="dxa"/>
          </w:tcPr>
          <w:p w14:paraId="7A80BA88" w14:textId="77777777" w:rsidR="00C71689" w:rsidRPr="0056576B" w:rsidRDefault="00C71689" w:rsidP="00C71689">
            <w:pPr>
              <w:spacing w:after="240"/>
              <w:rPr>
                <w:rFonts w:ascii="Times New Roman" w:hAnsi="Times New Roman" w:cs="Times New Roman"/>
                <w:i/>
              </w:rPr>
            </w:pPr>
          </w:p>
        </w:tc>
        <w:tc>
          <w:tcPr>
            <w:tcW w:w="2703" w:type="dxa"/>
          </w:tcPr>
          <w:p w14:paraId="3780DEEE" w14:textId="77777777" w:rsidR="00C71689" w:rsidRPr="0056576B" w:rsidRDefault="00C71689" w:rsidP="00C71689">
            <w:pPr>
              <w:spacing w:after="240"/>
              <w:rPr>
                <w:rFonts w:ascii="Times New Roman" w:hAnsi="Times New Roman" w:cs="Times New Roman"/>
                <w:i/>
              </w:rPr>
            </w:pPr>
          </w:p>
        </w:tc>
      </w:tr>
      <w:tr w:rsidR="00C71689" w:rsidRPr="0056576B" w14:paraId="4D4EA507" w14:textId="77777777" w:rsidTr="00751F34">
        <w:trPr>
          <w:trHeight w:val="1349"/>
        </w:trPr>
        <w:tc>
          <w:tcPr>
            <w:tcW w:w="2878" w:type="dxa"/>
          </w:tcPr>
          <w:p w14:paraId="357F0EF1" w14:textId="5D1DD415" w:rsidR="00C71689" w:rsidRDefault="00C71689" w:rsidP="00C71689">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4.OA.A.3 – WALT</w:t>
            </w:r>
            <w:r>
              <w:rPr>
                <w:rFonts w:ascii="Times New Roman" w:eastAsia="Times New Roman" w:hAnsi="Times New Roman" w:cs="Times New Roman"/>
                <w:color w:val="000000"/>
                <w:sz w:val="24"/>
                <w:szCs w:val="24"/>
              </w:rPr>
              <w:t xml:space="preserve"> solve multi-step whole number word problems that have whole number answers, including problems in which remainders must be interpreted</w:t>
            </w:r>
          </w:p>
        </w:tc>
        <w:tc>
          <w:tcPr>
            <w:tcW w:w="2878" w:type="dxa"/>
          </w:tcPr>
          <w:p w14:paraId="666D146E" w14:textId="77777777" w:rsidR="00C71689" w:rsidRPr="0056576B" w:rsidRDefault="00C71689" w:rsidP="00C71689">
            <w:pPr>
              <w:spacing w:after="240"/>
              <w:rPr>
                <w:rFonts w:ascii="Times New Roman" w:hAnsi="Times New Roman" w:cs="Times New Roman"/>
                <w:i/>
              </w:rPr>
            </w:pPr>
          </w:p>
        </w:tc>
        <w:tc>
          <w:tcPr>
            <w:tcW w:w="2878" w:type="dxa"/>
          </w:tcPr>
          <w:p w14:paraId="01B5BAD9" w14:textId="77777777" w:rsidR="00C71689" w:rsidRPr="0056576B" w:rsidRDefault="00C71689" w:rsidP="00C71689">
            <w:pPr>
              <w:spacing w:after="240"/>
              <w:rPr>
                <w:rFonts w:ascii="Times New Roman" w:hAnsi="Times New Roman" w:cs="Times New Roman"/>
                <w:i/>
              </w:rPr>
            </w:pPr>
          </w:p>
        </w:tc>
        <w:tc>
          <w:tcPr>
            <w:tcW w:w="2878" w:type="dxa"/>
          </w:tcPr>
          <w:p w14:paraId="33CDC61D" w14:textId="77777777" w:rsidR="00C71689" w:rsidRPr="0056576B" w:rsidRDefault="00C71689" w:rsidP="00C71689">
            <w:pPr>
              <w:spacing w:after="240"/>
              <w:rPr>
                <w:rFonts w:ascii="Times New Roman" w:hAnsi="Times New Roman" w:cs="Times New Roman"/>
                <w:i/>
              </w:rPr>
            </w:pPr>
          </w:p>
        </w:tc>
        <w:tc>
          <w:tcPr>
            <w:tcW w:w="2703" w:type="dxa"/>
          </w:tcPr>
          <w:p w14:paraId="7836119D" w14:textId="77777777" w:rsidR="00C71689" w:rsidRPr="0056576B" w:rsidRDefault="00C71689" w:rsidP="00C71689">
            <w:pPr>
              <w:spacing w:after="240"/>
              <w:rPr>
                <w:rFonts w:ascii="Times New Roman" w:hAnsi="Times New Roman" w:cs="Times New Roman"/>
                <w:i/>
              </w:rPr>
            </w:pPr>
          </w:p>
        </w:tc>
      </w:tr>
      <w:tr w:rsidR="00C71689" w:rsidRPr="0056576B" w14:paraId="2660208F" w14:textId="77777777" w:rsidTr="00751F34">
        <w:trPr>
          <w:trHeight w:val="1349"/>
        </w:trPr>
        <w:tc>
          <w:tcPr>
            <w:tcW w:w="2878" w:type="dxa"/>
          </w:tcPr>
          <w:p w14:paraId="5915AA05" w14:textId="50CDC3D2" w:rsidR="00C71689" w:rsidRDefault="00C71689" w:rsidP="00C71689">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4.OA.A.3 – WALT</w:t>
            </w:r>
            <w:r>
              <w:rPr>
                <w:rFonts w:ascii="Times New Roman" w:eastAsia="Times New Roman" w:hAnsi="Times New Roman" w:cs="Times New Roman"/>
                <w:color w:val="000000"/>
                <w:sz w:val="24"/>
                <w:szCs w:val="24"/>
              </w:rPr>
              <w:t xml:space="preserve"> represent these problems using equations with a letter standing for the unknown quantity</w:t>
            </w:r>
          </w:p>
        </w:tc>
        <w:tc>
          <w:tcPr>
            <w:tcW w:w="2878" w:type="dxa"/>
          </w:tcPr>
          <w:p w14:paraId="2F285DD4" w14:textId="77777777" w:rsidR="00C71689" w:rsidRPr="0056576B" w:rsidRDefault="00C71689" w:rsidP="00C71689">
            <w:pPr>
              <w:spacing w:after="240"/>
              <w:rPr>
                <w:rFonts w:ascii="Times New Roman" w:hAnsi="Times New Roman" w:cs="Times New Roman"/>
                <w:i/>
              </w:rPr>
            </w:pPr>
          </w:p>
        </w:tc>
        <w:tc>
          <w:tcPr>
            <w:tcW w:w="2878" w:type="dxa"/>
          </w:tcPr>
          <w:p w14:paraId="3AA469F4" w14:textId="77777777" w:rsidR="00C71689" w:rsidRPr="0056576B" w:rsidRDefault="00C71689" w:rsidP="00C71689">
            <w:pPr>
              <w:spacing w:after="240"/>
              <w:rPr>
                <w:rFonts w:ascii="Times New Roman" w:hAnsi="Times New Roman" w:cs="Times New Roman"/>
                <w:i/>
              </w:rPr>
            </w:pPr>
          </w:p>
        </w:tc>
        <w:tc>
          <w:tcPr>
            <w:tcW w:w="2878" w:type="dxa"/>
          </w:tcPr>
          <w:p w14:paraId="50818A9C" w14:textId="77777777" w:rsidR="00C71689" w:rsidRPr="0056576B" w:rsidRDefault="00C71689" w:rsidP="00C71689">
            <w:pPr>
              <w:spacing w:after="240"/>
              <w:rPr>
                <w:rFonts w:ascii="Times New Roman" w:hAnsi="Times New Roman" w:cs="Times New Roman"/>
                <w:i/>
              </w:rPr>
            </w:pPr>
          </w:p>
        </w:tc>
        <w:tc>
          <w:tcPr>
            <w:tcW w:w="2703" w:type="dxa"/>
          </w:tcPr>
          <w:p w14:paraId="14AF5BC4" w14:textId="77777777" w:rsidR="00C71689" w:rsidRPr="0056576B" w:rsidRDefault="00C71689" w:rsidP="00C71689">
            <w:pPr>
              <w:spacing w:after="240"/>
              <w:rPr>
                <w:rFonts w:ascii="Times New Roman" w:hAnsi="Times New Roman" w:cs="Times New Roman"/>
                <w:i/>
              </w:rPr>
            </w:pPr>
          </w:p>
        </w:tc>
      </w:tr>
      <w:tr w:rsidR="00C71689" w:rsidRPr="0056576B" w14:paraId="64251502" w14:textId="77777777" w:rsidTr="00751F34">
        <w:trPr>
          <w:trHeight w:val="1349"/>
        </w:trPr>
        <w:tc>
          <w:tcPr>
            <w:tcW w:w="2878" w:type="dxa"/>
          </w:tcPr>
          <w:p w14:paraId="6161CA1A" w14:textId="7DA3E9CE" w:rsidR="00C71689" w:rsidRDefault="00C71689" w:rsidP="00C71689">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4.OA.A.3 – WALT</w:t>
            </w:r>
            <w:r>
              <w:rPr>
                <w:rFonts w:ascii="Times New Roman" w:eastAsia="Times New Roman" w:hAnsi="Times New Roman" w:cs="Times New Roman"/>
                <w:color w:val="000000"/>
                <w:sz w:val="24"/>
                <w:szCs w:val="24"/>
              </w:rPr>
              <w:t xml:space="preserve"> assess the reasonableness of answers using mental computation, estimation strategies, and rounding</w:t>
            </w:r>
          </w:p>
        </w:tc>
        <w:tc>
          <w:tcPr>
            <w:tcW w:w="2878" w:type="dxa"/>
          </w:tcPr>
          <w:p w14:paraId="7F933B0E" w14:textId="77777777" w:rsidR="00C71689" w:rsidRPr="0056576B" w:rsidRDefault="00C71689" w:rsidP="00C71689">
            <w:pPr>
              <w:spacing w:after="240"/>
              <w:rPr>
                <w:rFonts w:ascii="Times New Roman" w:hAnsi="Times New Roman" w:cs="Times New Roman"/>
                <w:i/>
              </w:rPr>
            </w:pPr>
          </w:p>
        </w:tc>
        <w:tc>
          <w:tcPr>
            <w:tcW w:w="2878" w:type="dxa"/>
          </w:tcPr>
          <w:p w14:paraId="4E4D92B4" w14:textId="77777777" w:rsidR="00C71689" w:rsidRPr="0056576B" w:rsidRDefault="00C71689" w:rsidP="00C71689">
            <w:pPr>
              <w:spacing w:after="240"/>
              <w:rPr>
                <w:rFonts w:ascii="Times New Roman" w:hAnsi="Times New Roman" w:cs="Times New Roman"/>
                <w:i/>
              </w:rPr>
            </w:pPr>
          </w:p>
        </w:tc>
        <w:tc>
          <w:tcPr>
            <w:tcW w:w="2878" w:type="dxa"/>
          </w:tcPr>
          <w:p w14:paraId="1101DEBB" w14:textId="77777777" w:rsidR="00C71689" w:rsidRPr="0056576B" w:rsidRDefault="00C71689" w:rsidP="00C71689">
            <w:pPr>
              <w:spacing w:after="240"/>
              <w:rPr>
                <w:rFonts w:ascii="Times New Roman" w:hAnsi="Times New Roman" w:cs="Times New Roman"/>
                <w:i/>
              </w:rPr>
            </w:pPr>
          </w:p>
        </w:tc>
        <w:tc>
          <w:tcPr>
            <w:tcW w:w="2703" w:type="dxa"/>
          </w:tcPr>
          <w:p w14:paraId="0FCA6F86" w14:textId="77777777" w:rsidR="00C71689" w:rsidRPr="0056576B" w:rsidRDefault="00C71689" w:rsidP="00C71689">
            <w:pPr>
              <w:spacing w:after="240"/>
              <w:rPr>
                <w:rFonts w:ascii="Times New Roman" w:hAnsi="Times New Roman" w:cs="Times New Roman"/>
                <w:i/>
              </w:rPr>
            </w:pPr>
          </w:p>
        </w:tc>
      </w:tr>
      <w:tr w:rsidR="00C71689" w:rsidRPr="0056576B" w14:paraId="214566EC" w14:textId="77777777" w:rsidTr="00751F34">
        <w:trPr>
          <w:trHeight w:val="1349"/>
        </w:trPr>
        <w:tc>
          <w:tcPr>
            <w:tcW w:w="2878" w:type="dxa"/>
          </w:tcPr>
          <w:p w14:paraId="58850724" w14:textId="7E8A1ED5" w:rsidR="00C71689" w:rsidRDefault="00C71689" w:rsidP="00C71689">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4.NBT.B.4 – WALT</w:t>
            </w:r>
            <w:r>
              <w:rPr>
                <w:rFonts w:ascii="Times New Roman" w:eastAsia="Times New Roman" w:hAnsi="Times New Roman" w:cs="Times New Roman"/>
                <w:color w:val="000000"/>
                <w:sz w:val="24"/>
                <w:szCs w:val="24"/>
              </w:rPr>
              <w:t xml:space="preserve"> add multi-digit whole numbers using the standard algorithm with accuracy and efficiency</w:t>
            </w:r>
          </w:p>
        </w:tc>
        <w:tc>
          <w:tcPr>
            <w:tcW w:w="2878" w:type="dxa"/>
          </w:tcPr>
          <w:p w14:paraId="026FE07A" w14:textId="77777777" w:rsidR="00C71689" w:rsidRPr="0056576B" w:rsidRDefault="00C71689" w:rsidP="00C71689">
            <w:pPr>
              <w:spacing w:after="240"/>
              <w:rPr>
                <w:rFonts w:ascii="Times New Roman" w:hAnsi="Times New Roman" w:cs="Times New Roman"/>
                <w:i/>
              </w:rPr>
            </w:pPr>
          </w:p>
        </w:tc>
        <w:tc>
          <w:tcPr>
            <w:tcW w:w="2878" w:type="dxa"/>
          </w:tcPr>
          <w:p w14:paraId="1903471E" w14:textId="77777777" w:rsidR="00C71689" w:rsidRPr="0056576B" w:rsidRDefault="00C71689" w:rsidP="00C71689">
            <w:pPr>
              <w:spacing w:after="240"/>
              <w:rPr>
                <w:rFonts w:ascii="Times New Roman" w:hAnsi="Times New Roman" w:cs="Times New Roman"/>
                <w:i/>
              </w:rPr>
            </w:pPr>
          </w:p>
        </w:tc>
        <w:tc>
          <w:tcPr>
            <w:tcW w:w="2878" w:type="dxa"/>
          </w:tcPr>
          <w:p w14:paraId="2DCC167B" w14:textId="77777777" w:rsidR="00C71689" w:rsidRPr="0056576B" w:rsidRDefault="00C71689" w:rsidP="00C71689">
            <w:pPr>
              <w:spacing w:after="240"/>
              <w:rPr>
                <w:rFonts w:ascii="Times New Roman" w:hAnsi="Times New Roman" w:cs="Times New Roman"/>
                <w:i/>
              </w:rPr>
            </w:pPr>
          </w:p>
        </w:tc>
        <w:tc>
          <w:tcPr>
            <w:tcW w:w="2703" w:type="dxa"/>
          </w:tcPr>
          <w:p w14:paraId="0987293B" w14:textId="77777777" w:rsidR="00C71689" w:rsidRPr="0056576B" w:rsidRDefault="00C71689" w:rsidP="00C71689">
            <w:pPr>
              <w:spacing w:after="240"/>
              <w:rPr>
                <w:rFonts w:ascii="Times New Roman" w:hAnsi="Times New Roman" w:cs="Times New Roman"/>
                <w:i/>
              </w:rPr>
            </w:pPr>
          </w:p>
        </w:tc>
      </w:tr>
      <w:tr w:rsidR="00C71689" w:rsidRPr="0056576B" w14:paraId="7986A548" w14:textId="77777777" w:rsidTr="00751F34">
        <w:trPr>
          <w:trHeight w:val="1349"/>
        </w:trPr>
        <w:tc>
          <w:tcPr>
            <w:tcW w:w="2878" w:type="dxa"/>
          </w:tcPr>
          <w:p w14:paraId="1EF30B1E" w14:textId="3D7FB105" w:rsidR="00C71689" w:rsidRDefault="00C71689" w:rsidP="00C71689">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4.NBT.B.4 – WALT </w:t>
            </w:r>
            <w:r>
              <w:rPr>
                <w:rFonts w:ascii="Times New Roman" w:eastAsia="Times New Roman" w:hAnsi="Times New Roman" w:cs="Times New Roman"/>
                <w:color w:val="000000"/>
                <w:sz w:val="24"/>
                <w:szCs w:val="24"/>
              </w:rPr>
              <w:t>subtract multi-digit whole numbers using the standard algorithm with accuracy and efficiency</w:t>
            </w:r>
          </w:p>
        </w:tc>
        <w:tc>
          <w:tcPr>
            <w:tcW w:w="2878" w:type="dxa"/>
          </w:tcPr>
          <w:p w14:paraId="6CFE4933" w14:textId="77777777" w:rsidR="00C71689" w:rsidRPr="0056576B" w:rsidRDefault="00C71689" w:rsidP="00C71689">
            <w:pPr>
              <w:spacing w:after="240"/>
              <w:rPr>
                <w:rFonts w:ascii="Times New Roman" w:hAnsi="Times New Roman" w:cs="Times New Roman"/>
                <w:i/>
              </w:rPr>
            </w:pPr>
          </w:p>
        </w:tc>
        <w:tc>
          <w:tcPr>
            <w:tcW w:w="2878" w:type="dxa"/>
          </w:tcPr>
          <w:p w14:paraId="724B186B" w14:textId="77777777" w:rsidR="00C71689" w:rsidRPr="0056576B" w:rsidRDefault="00C71689" w:rsidP="00C71689">
            <w:pPr>
              <w:spacing w:after="240"/>
              <w:rPr>
                <w:rFonts w:ascii="Times New Roman" w:hAnsi="Times New Roman" w:cs="Times New Roman"/>
                <w:i/>
              </w:rPr>
            </w:pPr>
          </w:p>
        </w:tc>
        <w:tc>
          <w:tcPr>
            <w:tcW w:w="2878" w:type="dxa"/>
          </w:tcPr>
          <w:p w14:paraId="45F4BA7B" w14:textId="77777777" w:rsidR="00C71689" w:rsidRPr="0056576B" w:rsidRDefault="00C71689" w:rsidP="00C71689">
            <w:pPr>
              <w:spacing w:after="240"/>
              <w:rPr>
                <w:rFonts w:ascii="Times New Roman" w:hAnsi="Times New Roman" w:cs="Times New Roman"/>
                <w:i/>
              </w:rPr>
            </w:pPr>
          </w:p>
        </w:tc>
        <w:tc>
          <w:tcPr>
            <w:tcW w:w="2703" w:type="dxa"/>
          </w:tcPr>
          <w:p w14:paraId="58A2D307" w14:textId="77777777" w:rsidR="00C71689" w:rsidRPr="0056576B" w:rsidRDefault="00C71689" w:rsidP="00C71689">
            <w:pPr>
              <w:spacing w:after="240"/>
              <w:rPr>
                <w:rFonts w:ascii="Times New Roman" w:hAnsi="Times New Roman" w:cs="Times New Roman"/>
                <w:i/>
              </w:rPr>
            </w:pPr>
          </w:p>
        </w:tc>
      </w:tr>
    </w:tbl>
    <w:p w14:paraId="44F71F0B" w14:textId="77777777" w:rsidR="003D544F" w:rsidRDefault="003D544F" w:rsidP="00A36E5D">
      <w:pPr>
        <w:pStyle w:val="Caption"/>
        <w:keepNext/>
        <w:rPr>
          <w:rFonts w:ascii="Times New Roman" w:hAnsi="Times New Roman" w:cs="Times New Roman"/>
          <w:color w:val="auto"/>
          <w:sz w:val="22"/>
          <w:szCs w:val="22"/>
        </w:rPr>
      </w:pPr>
    </w:p>
    <w:p w14:paraId="1FC49B33" w14:textId="3ECC76D2" w:rsidR="00A36E5D" w:rsidRPr="0056576B" w:rsidRDefault="00A36E5D"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1</w:t>
      </w:r>
      <w:r w:rsidR="00AE7BAB"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Benchmark assessment and reflection"/>
      </w:tblPr>
      <w:tblGrid>
        <w:gridCol w:w="7101"/>
        <w:gridCol w:w="7101"/>
      </w:tblGrid>
      <w:tr w:rsidR="00A36E5D" w:rsidRPr="0056576B" w14:paraId="62E4B22B" w14:textId="77777777" w:rsidTr="00751F34">
        <w:trPr>
          <w:trHeight w:val="449"/>
          <w:tblHeader/>
        </w:trPr>
        <w:tc>
          <w:tcPr>
            <w:tcW w:w="7101" w:type="dxa"/>
            <w:shd w:val="clear" w:color="auto" w:fill="E2EFD9" w:themeFill="accent6" w:themeFillTint="33"/>
          </w:tcPr>
          <w:p w14:paraId="5482BE28" w14:textId="77777777" w:rsidR="00A36E5D" w:rsidRPr="0056576B" w:rsidRDefault="00753EDB" w:rsidP="00010EDA">
            <w:pPr>
              <w:rPr>
                <w:rFonts w:ascii="Times New Roman" w:hAnsi="Times New Roman" w:cs="Times New Roman"/>
                <w:b/>
                <w:sz w:val="24"/>
                <w:szCs w:val="24"/>
              </w:rPr>
            </w:pPr>
            <w:r w:rsidRPr="0056576B">
              <w:rPr>
                <w:rFonts w:ascii="Times New Roman" w:hAnsi="Times New Roman" w:cs="Times New Roman"/>
                <w:b/>
                <w:sz w:val="24"/>
                <w:szCs w:val="24"/>
              </w:rPr>
              <w:t>Benchmark Assessment</w:t>
            </w:r>
          </w:p>
        </w:tc>
        <w:tc>
          <w:tcPr>
            <w:tcW w:w="7101" w:type="dxa"/>
            <w:shd w:val="clear" w:color="auto" w:fill="E2EFD9" w:themeFill="accent6" w:themeFillTint="33"/>
          </w:tcPr>
          <w:p w14:paraId="36C5F214" w14:textId="72745B30" w:rsidR="00A36E5D" w:rsidRPr="0056576B" w:rsidRDefault="002E2912" w:rsidP="00010EDA">
            <w:pPr>
              <w:rPr>
                <w:rFonts w:ascii="Times New Roman" w:hAnsi="Times New Roman" w:cs="Times New Roman"/>
                <w:b/>
                <w:sz w:val="24"/>
                <w:szCs w:val="24"/>
              </w:rPr>
            </w:pPr>
            <w:r w:rsidRPr="0056576B">
              <w:rPr>
                <w:rFonts w:ascii="Times New Roman" w:hAnsi="Times New Roman" w:cs="Times New Roman"/>
                <w:b/>
                <w:sz w:val="24"/>
                <w:szCs w:val="24"/>
              </w:rPr>
              <w:t xml:space="preserve">Modifications (ELL, Special Education, </w:t>
            </w:r>
            <w:r w:rsidR="000F6055" w:rsidRPr="0056576B">
              <w:rPr>
                <w:rFonts w:ascii="Times New Roman" w:hAnsi="Times New Roman" w:cs="Times New Roman"/>
                <w:b/>
                <w:sz w:val="24"/>
                <w:szCs w:val="24"/>
              </w:rPr>
              <w:t>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0F6055" w:rsidRPr="0056576B">
              <w:rPr>
                <w:rFonts w:ascii="Times New Roman" w:hAnsi="Times New Roman" w:cs="Times New Roman"/>
                <w:b/>
                <w:sz w:val="24"/>
                <w:szCs w:val="24"/>
              </w:rPr>
              <w:t xml:space="preserve"> and Reflections </w:t>
            </w:r>
          </w:p>
        </w:tc>
      </w:tr>
      <w:tr w:rsidR="00A36E5D" w:rsidRPr="0056576B" w14:paraId="26F45561" w14:textId="77777777" w:rsidTr="00751F34">
        <w:trPr>
          <w:trHeight w:val="944"/>
          <w:tblHeader/>
        </w:trPr>
        <w:tc>
          <w:tcPr>
            <w:tcW w:w="7101" w:type="dxa"/>
          </w:tcPr>
          <w:p w14:paraId="7A9411B4" w14:textId="7162A9A7" w:rsidR="00A36E5D" w:rsidRPr="0056576B" w:rsidRDefault="00A36E5D" w:rsidP="004A3C78">
            <w:pPr>
              <w:rPr>
                <w:rFonts w:ascii="Times New Roman" w:hAnsi="Times New Roman" w:cs="Times New Roman"/>
                <w:i/>
                <w:sz w:val="24"/>
                <w:szCs w:val="24"/>
              </w:rPr>
            </w:pPr>
          </w:p>
        </w:tc>
        <w:tc>
          <w:tcPr>
            <w:tcW w:w="7101" w:type="dxa"/>
          </w:tcPr>
          <w:p w14:paraId="1D7830C9" w14:textId="472BAB97" w:rsidR="00A36E5D" w:rsidRPr="0056576B" w:rsidRDefault="00A36E5D" w:rsidP="004A3C78">
            <w:pPr>
              <w:rPr>
                <w:rFonts w:ascii="Times New Roman" w:hAnsi="Times New Roman" w:cs="Times New Roman"/>
                <w:i/>
              </w:rPr>
            </w:pPr>
          </w:p>
        </w:tc>
      </w:tr>
    </w:tbl>
    <w:p w14:paraId="08D25610" w14:textId="77777777" w:rsidR="002E2912" w:rsidRPr="0056576B" w:rsidRDefault="002E2912" w:rsidP="002E2912">
      <w:pPr>
        <w:rPr>
          <w:rFonts w:ascii="Times New Roman" w:hAnsi="Times New Roman" w:cs="Times New Roman"/>
        </w:rPr>
      </w:pPr>
    </w:p>
    <w:p w14:paraId="3ABBF7FD" w14:textId="77777777" w:rsidR="002E2912" w:rsidRPr="0056576B" w:rsidRDefault="002E2912" w:rsidP="002E2912">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2</w:t>
      </w:r>
    </w:p>
    <w:tbl>
      <w:tblPr>
        <w:tblStyle w:val="TableGrid"/>
        <w:tblW w:w="0" w:type="auto"/>
        <w:tblLook w:val="0420" w:firstRow="1" w:lastRow="0" w:firstColumn="0" w:lastColumn="0" w:noHBand="0" w:noVBand="1"/>
        <w:tblDescription w:val="Benchmark assessment and reflection"/>
      </w:tblPr>
      <w:tblGrid>
        <w:gridCol w:w="7147"/>
        <w:gridCol w:w="7147"/>
      </w:tblGrid>
      <w:tr w:rsidR="002E2912" w:rsidRPr="0056576B" w14:paraId="5DA6BCA8" w14:textId="77777777" w:rsidTr="00751F34">
        <w:trPr>
          <w:trHeight w:val="524"/>
          <w:tblHeader/>
        </w:trPr>
        <w:tc>
          <w:tcPr>
            <w:tcW w:w="7147" w:type="dxa"/>
            <w:shd w:val="clear" w:color="auto" w:fill="E2EFD9" w:themeFill="accent6" w:themeFillTint="33"/>
          </w:tcPr>
          <w:p w14:paraId="582584E4" w14:textId="77777777"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 xml:space="preserve">Benchmark Assessment </w:t>
            </w:r>
          </w:p>
        </w:tc>
        <w:tc>
          <w:tcPr>
            <w:tcW w:w="7147" w:type="dxa"/>
            <w:shd w:val="clear" w:color="auto" w:fill="E2EFD9" w:themeFill="accent6" w:themeFillTint="33"/>
          </w:tcPr>
          <w:p w14:paraId="326812D1" w14:textId="35D9396C"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E2912" w:rsidRPr="0056576B" w14:paraId="1868BB16" w14:textId="77777777" w:rsidTr="00751F34">
        <w:trPr>
          <w:trHeight w:val="1103"/>
          <w:tblHeader/>
        </w:trPr>
        <w:tc>
          <w:tcPr>
            <w:tcW w:w="7147" w:type="dxa"/>
          </w:tcPr>
          <w:p w14:paraId="60A065FA" w14:textId="39275434" w:rsidR="002E2912" w:rsidRPr="0056576B" w:rsidRDefault="002E2912" w:rsidP="003B4A7C">
            <w:pPr>
              <w:rPr>
                <w:rFonts w:ascii="Times New Roman" w:hAnsi="Times New Roman" w:cs="Times New Roman"/>
                <w:i/>
              </w:rPr>
            </w:pPr>
          </w:p>
        </w:tc>
        <w:tc>
          <w:tcPr>
            <w:tcW w:w="7147" w:type="dxa"/>
          </w:tcPr>
          <w:p w14:paraId="047505B6" w14:textId="4B73EBBB" w:rsidR="002E2912" w:rsidRPr="0056576B" w:rsidRDefault="002E2912" w:rsidP="003B4A7C">
            <w:pPr>
              <w:rPr>
                <w:rFonts w:ascii="Times New Roman" w:hAnsi="Times New Roman" w:cs="Times New Roman"/>
                <w:i/>
              </w:rPr>
            </w:pPr>
          </w:p>
        </w:tc>
      </w:tr>
    </w:tbl>
    <w:p w14:paraId="31E049AE" w14:textId="0477768D" w:rsidR="00AE60F0" w:rsidRPr="0056576B" w:rsidRDefault="00AE60F0" w:rsidP="00A47D00">
      <w:pPr>
        <w:spacing w:after="240"/>
        <w:rPr>
          <w:rFonts w:ascii="Times New Roman" w:hAnsi="Times New Roman" w:cs="Times New Roman"/>
        </w:rPr>
      </w:pPr>
    </w:p>
    <w:p w14:paraId="38048385" w14:textId="77777777" w:rsidR="00AE60F0" w:rsidRPr="0056576B" w:rsidRDefault="00AE60F0" w:rsidP="00AE60F0">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lastRenderedPageBreak/>
        <w:t>Summative Assessments</w:t>
      </w:r>
      <w:r w:rsidRPr="0056576B">
        <w:rPr>
          <w:rFonts w:ascii="Times New Roman" w:hAnsi="Times New Roman" w:cs="Times New Roman"/>
          <w:color w:val="auto"/>
          <w:szCs w:val="22"/>
        </w:rPr>
        <w:t xml:space="preserve"> (add rows as needed)</w:t>
      </w:r>
    </w:p>
    <w:tbl>
      <w:tblPr>
        <w:tblStyle w:val="TableGrid"/>
        <w:tblW w:w="0" w:type="auto"/>
        <w:tblLook w:val="0420" w:firstRow="1" w:lastRow="0" w:firstColumn="0" w:lastColumn="0" w:noHBand="0" w:noVBand="1"/>
        <w:tblDescription w:val="Summative Assessments and Reflections"/>
      </w:tblPr>
      <w:tblGrid>
        <w:gridCol w:w="7152"/>
        <w:gridCol w:w="7152"/>
      </w:tblGrid>
      <w:tr w:rsidR="00AE60F0" w:rsidRPr="0056576B" w14:paraId="6FC62F50" w14:textId="77777777" w:rsidTr="00C12422">
        <w:trPr>
          <w:trHeight w:val="624"/>
          <w:tblHeader/>
        </w:trPr>
        <w:tc>
          <w:tcPr>
            <w:tcW w:w="7152" w:type="dxa"/>
            <w:shd w:val="clear" w:color="auto" w:fill="E2EFD9" w:themeFill="accent6" w:themeFillTint="33"/>
          </w:tcPr>
          <w:p w14:paraId="20366A19" w14:textId="104C7767" w:rsidR="00AE60F0"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 xml:space="preserve">Summative </w:t>
            </w:r>
            <w:r w:rsidR="00AE60F0" w:rsidRPr="0056576B">
              <w:rPr>
                <w:rFonts w:ascii="Times New Roman" w:hAnsi="Times New Roman" w:cs="Times New Roman"/>
                <w:b/>
                <w:sz w:val="24"/>
                <w:szCs w:val="24"/>
              </w:rPr>
              <w:t xml:space="preserve">Assessment </w:t>
            </w:r>
          </w:p>
        </w:tc>
        <w:tc>
          <w:tcPr>
            <w:tcW w:w="7152" w:type="dxa"/>
            <w:shd w:val="clear" w:color="auto" w:fill="E2EFD9" w:themeFill="accent6" w:themeFillTint="33"/>
          </w:tcPr>
          <w:p w14:paraId="62910052" w14:textId="7EB41826" w:rsidR="00AE60F0" w:rsidRPr="0056576B" w:rsidRDefault="00AE60F0"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AE60F0" w:rsidRPr="0056576B" w14:paraId="3D1B551E" w14:textId="77777777" w:rsidTr="00C12422">
        <w:trPr>
          <w:trHeight w:val="1312"/>
          <w:tblHeader/>
        </w:trPr>
        <w:tc>
          <w:tcPr>
            <w:tcW w:w="7152" w:type="dxa"/>
          </w:tcPr>
          <w:p w14:paraId="211214FD" w14:textId="77777777" w:rsidR="00AE60F0" w:rsidRPr="0056576B" w:rsidRDefault="00AE60F0" w:rsidP="00C12422">
            <w:pPr>
              <w:rPr>
                <w:rFonts w:ascii="Times New Roman" w:hAnsi="Times New Roman" w:cs="Times New Roman"/>
                <w:sz w:val="24"/>
                <w:szCs w:val="24"/>
              </w:rPr>
            </w:pPr>
          </w:p>
        </w:tc>
        <w:tc>
          <w:tcPr>
            <w:tcW w:w="7152" w:type="dxa"/>
          </w:tcPr>
          <w:p w14:paraId="4DBBEA60" w14:textId="77777777" w:rsidR="00AE60F0" w:rsidRPr="0056576B" w:rsidRDefault="00AE60F0" w:rsidP="00C12422">
            <w:pPr>
              <w:rPr>
                <w:rFonts w:ascii="Times New Roman" w:hAnsi="Times New Roman" w:cs="Times New Roman"/>
                <w:i/>
              </w:rPr>
            </w:pPr>
          </w:p>
        </w:tc>
      </w:tr>
    </w:tbl>
    <w:p w14:paraId="622545F6" w14:textId="77777777" w:rsidR="003B521D" w:rsidRPr="0056576B" w:rsidRDefault="003B521D" w:rsidP="00AE60F0">
      <w:pPr>
        <w:rPr>
          <w:rFonts w:ascii="Times New Roman" w:hAnsi="Times New Roman" w:cs="Times New Roman"/>
        </w:rPr>
        <w:sectPr w:rsidR="003B521D" w:rsidRPr="0056576B" w:rsidSect="003F6042">
          <w:footerReference w:type="default" r:id="rId7"/>
          <w:type w:val="nextColumn"/>
          <w:pgSz w:w="15840" w:h="12240" w:orient="landscape"/>
          <w:pgMar w:top="720" w:right="720" w:bottom="720" w:left="720" w:header="0" w:footer="432" w:gutter="0"/>
          <w:cols w:space="720"/>
          <w:docGrid w:linePitch="360"/>
        </w:sectPr>
      </w:pPr>
    </w:p>
    <w:p w14:paraId="43859EA9" w14:textId="77777777" w:rsidR="003B521D" w:rsidRPr="0056576B" w:rsidRDefault="003B521D" w:rsidP="003B521D">
      <w:pPr>
        <w:pStyle w:val="Caption"/>
        <w:keepNext/>
        <w:rPr>
          <w:rFonts w:ascii="Times New Roman" w:hAnsi="Times New Roman" w:cs="Times New Roman"/>
        </w:rPr>
      </w:pPr>
      <w:r w:rsidRPr="0056576B">
        <w:rPr>
          <w:rFonts w:ascii="Times New Roman" w:hAnsi="Times New Roman" w:cs="Times New Roman"/>
        </w:rPr>
        <w:lastRenderedPageBreak/>
        <w:t>Interdisciplinary Connections</w:t>
      </w:r>
    </w:p>
    <w:tbl>
      <w:tblPr>
        <w:tblStyle w:val="TableGrid"/>
        <w:tblW w:w="0" w:type="auto"/>
        <w:tblLook w:val="0420" w:firstRow="1" w:lastRow="0" w:firstColumn="0" w:lastColumn="0" w:noHBand="0" w:noVBand="1"/>
        <w:tblDescription w:val="Summative Assessments and Reflections"/>
      </w:tblPr>
      <w:tblGrid>
        <w:gridCol w:w="7152"/>
        <w:gridCol w:w="7152"/>
      </w:tblGrid>
      <w:tr w:rsidR="003B521D" w:rsidRPr="0056576B" w14:paraId="3122902B" w14:textId="77777777" w:rsidTr="00C12422">
        <w:trPr>
          <w:trHeight w:val="624"/>
          <w:tblHeader/>
        </w:trPr>
        <w:tc>
          <w:tcPr>
            <w:tcW w:w="7152" w:type="dxa"/>
            <w:shd w:val="clear" w:color="auto" w:fill="E2EFD9" w:themeFill="accent6" w:themeFillTint="33"/>
          </w:tcPr>
          <w:p w14:paraId="78248E5C" w14:textId="77777777"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Interdisciplinary Connections</w:t>
            </w:r>
          </w:p>
        </w:tc>
        <w:tc>
          <w:tcPr>
            <w:tcW w:w="7152" w:type="dxa"/>
            <w:shd w:val="clear" w:color="auto" w:fill="E2EFD9" w:themeFill="accent6" w:themeFillTint="33"/>
          </w:tcPr>
          <w:p w14:paraId="2D765EE0" w14:textId="07CA54FD"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3B521D" w:rsidRPr="0056576B" w14:paraId="6375A6D5" w14:textId="77777777" w:rsidTr="00C12422">
        <w:trPr>
          <w:trHeight w:val="1312"/>
          <w:tblHeader/>
        </w:trPr>
        <w:tc>
          <w:tcPr>
            <w:tcW w:w="7152" w:type="dxa"/>
          </w:tcPr>
          <w:p w14:paraId="16017E77" w14:textId="77777777" w:rsidR="003B521D" w:rsidRPr="0056576B" w:rsidRDefault="003B521D" w:rsidP="00C12422">
            <w:pPr>
              <w:rPr>
                <w:rFonts w:ascii="Times New Roman" w:hAnsi="Times New Roman" w:cs="Times New Roman"/>
                <w:sz w:val="24"/>
                <w:szCs w:val="24"/>
              </w:rPr>
            </w:pPr>
          </w:p>
        </w:tc>
        <w:tc>
          <w:tcPr>
            <w:tcW w:w="7152" w:type="dxa"/>
          </w:tcPr>
          <w:p w14:paraId="525D6196" w14:textId="77777777" w:rsidR="003B521D" w:rsidRPr="0056576B" w:rsidRDefault="003B521D" w:rsidP="00C12422">
            <w:pPr>
              <w:rPr>
                <w:rFonts w:ascii="Times New Roman" w:hAnsi="Times New Roman" w:cs="Times New Roman"/>
                <w:i/>
              </w:rPr>
            </w:pPr>
          </w:p>
        </w:tc>
      </w:tr>
    </w:tbl>
    <w:p w14:paraId="760BA6A2" w14:textId="77777777" w:rsidR="00AE60F0" w:rsidRPr="0056576B" w:rsidRDefault="00AE60F0" w:rsidP="00A47D00">
      <w:pPr>
        <w:spacing w:after="240"/>
        <w:rPr>
          <w:rFonts w:ascii="Times New Roman" w:hAnsi="Times New Roman" w:cs="Times New Roman"/>
        </w:rPr>
      </w:pPr>
    </w:p>
    <w:sectPr w:rsidR="00AE60F0" w:rsidRPr="0056576B" w:rsidSect="00AE7BAB">
      <w:type w:val="nextColumn"/>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1BEC8" w14:textId="77777777" w:rsidR="00E56DBA" w:rsidRDefault="00E56DBA" w:rsidP="002E2912">
      <w:pPr>
        <w:spacing w:after="0" w:line="240" w:lineRule="auto"/>
      </w:pPr>
      <w:r>
        <w:separator/>
      </w:r>
    </w:p>
  </w:endnote>
  <w:endnote w:type="continuationSeparator" w:id="0">
    <w:p w14:paraId="737933CD" w14:textId="77777777" w:rsidR="00E56DBA" w:rsidRDefault="00E56DBA" w:rsidP="002E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34C7B" w14:textId="714803A3" w:rsidR="003F6042" w:rsidRDefault="003F6042" w:rsidP="003F6042">
    <w:pPr>
      <w:pStyle w:val="Footer"/>
    </w:pPr>
    <w:r>
      <w:t>CAR_Mathematics-Gr.</w:t>
    </w:r>
    <w:r w:rsidR="00C71689">
      <w:t>4-U</w:t>
    </w:r>
    <w:r>
      <w:t xml:space="preserve">nit </w:t>
    </w:r>
    <w:r w:rsidR="00C71689">
      <w:t>4</w:t>
    </w:r>
    <w:r>
      <w:t xml:space="preserve">-Module </w:t>
    </w:r>
    <w:r w:rsidR="00C71689">
      <w:t>B</w:t>
    </w:r>
    <w:r>
      <w:ptab w:relativeTo="margin" w:alignment="center" w:leader="none"/>
    </w:r>
    <w:r>
      <w:ptab w:relativeTo="margin" w:alignment="right" w:leader="none"/>
    </w:r>
    <w:r>
      <w:t>august.2019</w:t>
    </w:r>
  </w:p>
  <w:p w14:paraId="4D252D71" w14:textId="00E1A067" w:rsidR="003F6042" w:rsidRDefault="003F6042">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4CA5" w14:textId="77777777" w:rsidR="00E56DBA" w:rsidRDefault="00E56DBA" w:rsidP="002E2912">
      <w:pPr>
        <w:spacing w:after="0" w:line="240" w:lineRule="auto"/>
      </w:pPr>
      <w:r>
        <w:separator/>
      </w:r>
    </w:p>
  </w:footnote>
  <w:footnote w:type="continuationSeparator" w:id="0">
    <w:p w14:paraId="32CD5066" w14:textId="77777777" w:rsidR="00E56DBA" w:rsidRDefault="00E56DBA" w:rsidP="002E2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6C65"/>
    <w:multiLevelType w:val="hybridMultilevel"/>
    <w:tmpl w:val="373C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079"/>
    <w:rsid w:val="000014CD"/>
    <w:rsid w:val="000178E8"/>
    <w:rsid w:val="00084A58"/>
    <w:rsid w:val="00094B93"/>
    <w:rsid w:val="000F6055"/>
    <w:rsid w:val="001040F5"/>
    <w:rsid w:val="001271BB"/>
    <w:rsid w:val="00153BCD"/>
    <w:rsid w:val="00166F4B"/>
    <w:rsid w:val="00196776"/>
    <w:rsid w:val="00217079"/>
    <w:rsid w:val="002A5673"/>
    <w:rsid w:val="002E2912"/>
    <w:rsid w:val="00360592"/>
    <w:rsid w:val="00363A81"/>
    <w:rsid w:val="003B521D"/>
    <w:rsid w:val="003D544F"/>
    <w:rsid w:val="003E5759"/>
    <w:rsid w:val="003F6042"/>
    <w:rsid w:val="004405D2"/>
    <w:rsid w:val="004A3C78"/>
    <w:rsid w:val="005043E4"/>
    <w:rsid w:val="005229CE"/>
    <w:rsid w:val="00523316"/>
    <w:rsid w:val="0056576B"/>
    <w:rsid w:val="00597E7A"/>
    <w:rsid w:val="005F3DD1"/>
    <w:rsid w:val="0060757B"/>
    <w:rsid w:val="006220C3"/>
    <w:rsid w:val="00640ADB"/>
    <w:rsid w:val="00680847"/>
    <w:rsid w:val="00680862"/>
    <w:rsid w:val="00686315"/>
    <w:rsid w:val="006C4A10"/>
    <w:rsid w:val="006D6D6F"/>
    <w:rsid w:val="00707D79"/>
    <w:rsid w:val="00751F34"/>
    <w:rsid w:val="00753EDB"/>
    <w:rsid w:val="00756604"/>
    <w:rsid w:val="00775297"/>
    <w:rsid w:val="007A3CBD"/>
    <w:rsid w:val="007A50CE"/>
    <w:rsid w:val="00800A4D"/>
    <w:rsid w:val="00825CE4"/>
    <w:rsid w:val="00831318"/>
    <w:rsid w:val="00832D26"/>
    <w:rsid w:val="00882FED"/>
    <w:rsid w:val="00893EDC"/>
    <w:rsid w:val="008E2274"/>
    <w:rsid w:val="009161D1"/>
    <w:rsid w:val="00971E84"/>
    <w:rsid w:val="009720AD"/>
    <w:rsid w:val="00991F28"/>
    <w:rsid w:val="00993C56"/>
    <w:rsid w:val="009A15ED"/>
    <w:rsid w:val="00A04935"/>
    <w:rsid w:val="00A244D6"/>
    <w:rsid w:val="00A36DDC"/>
    <w:rsid w:val="00A36E5D"/>
    <w:rsid w:val="00A47D00"/>
    <w:rsid w:val="00AE60F0"/>
    <w:rsid w:val="00AE7BAB"/>
    <w:rsid w:val="00B013A0"/>
    <w:rsid w:val="00B10EA3"/>
    <w:rsid w:val="00B86739"/>
    <w:rsid w:val="00C71689"/>
    <w:rsid w:val="00D2140D"/>
    <w:rsid w:val="00D42ED9"/>
    <w:rsid w:val="00D61E4D"/>
    <w:rsid w:val="00E47D15"/>
    <w:rsid w:val="00E548B1"/>
    <w:rsid w:val="00E56DBA"/>
    <w:rsid w:val="00E71955"/>
    <w:rsid w:val="00E73453"/>
    <w:rsid w:val="00EC6AB0"/>
    <w:rsid w:val="00F155CA"/>
    <w:rsid w:val="00F47A27"/>
    <w:rsid w:val="00F5249B"/>
    <w:rsid w:val="00F55A36"/>
    <w:rsid w:val="00F749C6"/>
    <w:rsid w:val="00F8157B"/>
    <w:rsid w:val="00FF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A673"/>
  <w15:chartTrackingRefBased/>
  <w15:docId w15:val="{F2FBE88D-99C9-4EA3-B9AA-E7DE1B82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C56"/>
    <w:rPr>
      <w:rFonts w:ascii="Arial Nova" w:hAnsi="Arial Nova"/>
    </w:rPr>
  </w:style>
  <w:style w:type="paragraph" w:styleId="Heading1">
    <w:name w:val="heading 1"/>
    <w:basedOn w:val="Normal"/>
    <w:next w:val="Normal"/>
    <w:link w:val="Heading1Char"/>
    <w:uiPriority w:val="9"/>
    <w:qFormat/>
    <w:rsid w:val="005043E4"/>
    <w:pPr>
      <w:keepNext/>
      <w:keepLines/>
      <w:spacing w:before="240" w:after="0"/>
      <w:jc w:val="center"/>
      <w:outlineLvl w:val="0"/>
    </w:pPr>
    <w:rPr>
      <w:rFonts w:asciiTheme="minorHAnsi" w:eastAsiaTheme="majorEastAsia" w:hAnsiTheme="minorHAnsi" w:cstheme="minorHAnsi"/>
      <w:b/>
      <w:color w:val="385623" w:themeColor="accent6" w:themeShade="80"/>
      <w:sz w:val="36"/>
      <w:szCs w:val="32"/>
    </w:rPr>
  </w:style>
  <w:style w:type="paragraph" w:styleId="Heading2">
    <w:name w:val="heading 2"/>
    <w:basedOn w:val="Normal"/>
    <w:next w:val="Normal"/>
    <w:link w:val="Heading2Char"/>
    <w:uiPriority w:val="9"/>
    <w:unhideWhenUsed/>
    <w:qFormat/>
    <w:rsid w:val="009161D1"/>
    <w:pPr>
      <w:keepNext/>
      <w:keepLines/>
      <w:pBdr>
        <w:top w:val="single" w:sz="12" w:space="6" w:color="auto"/>
        <w:bottom w:val="single" w:sz="12" w:space="6" w:color="auto"/>
      </w:pBdr>
      <w:shd w:val="clear" w:color="auto" w:fill="E2EFD9" w:themeFill="accent6" w:themeFillTint="33"/>
      <w:spacing w:before="40" w:after="0"/>
      <w:outlineLvl w:val="1"/>
    </w:pPr>
    <w:rPr>
      <w:rFonts w:eastAsiaTheme="majorEastAsia" w:cs="Times New Roman"/>
      <w:b/>
      <w:color w:val="000000" w:themeColor="text1"/>
      <w:sz w:val="32"/>
      <w:szCs w:val="26"/>
    </w:rPr>
  </w:style>
  <w:style w:type="paragraph" w:styleId="Heading3">
    <w:name w:val="heading 3"/>
    <w:basedOn w:val="Normal"/>
    <w:next w:val="Normal"/>
    <w:link w:val="Heading3Char"/>
    <w:uiPriority w:val="9"/>
    <w:unhideWhenUsed/>
    <w:qFormat/>
    <w:rsid w:val="00F749C6"/>
    <w:pPr>
      <w:keepNext/>
      <w:keepLines/>
      <w:shd w:val="clear" w:color="auto" w:fill="FFFFFF" w:themeFill="background1"/>
      <w:spacing w:before="40" w:after="0"/>
      <w:outlineLvl w:val="2"/>
    </w:pPr>
    <w:rPr>
      <w:rFonts w:eastAsiaTheme="majorEastAsia" w:cs="Times New Roman"/>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1D1"/>
    <w:rPr>
      <w:rFonts w:ascii="Arial Nova" w:eastAsiaTheme="majorEastAsia" w:hAnsi="Arial Nova" w:cs="Times New Roman"/>
      <w:b/>
      <w:color w:val="000000" w:themeColor="text1"/>
      <w:sz w:val="32"/>
      <w:szCs w:val="26"/>
      <w:shd w:val="clear" w:color="auto" w:fill="E2EFD9" w:themeFill="accent6" w:themeFillTint="33"/>
    </w:rPr>
  </w:style>
  <w:style w:type="character" w:customStyle="1" w:styleId="Heading3Char">
    <w:name w:val="Heading 3 Char"/>
    <w:basedOn w:val="DefaultParagraphFont"/>
    <w:link w:val="Heading3"/>
    <w:uiPriority w:val="9"/>
    <w:rsid w:val="00F749C6"/>
    <w:rPr>
      <w:rFonts w:ascii="Arial Nova" w:eastAsiaTheme="majorEastAsia" w:hAnsi="Arial Nova" w:cs="Times New Roman"/>
      <w:b/>
      <w:color w:val="000000" w:themeColor="text1"/>
      <w:sz w:val="28"/>
      <w:szCs w:val="24"/>
      <w:shd w:val="clear" w:color="auto" w:fill="FFFFFF" w:themeFill="background1"/>
    </w:rPr>
  </w:style>
  <w:style w:type="character" w:customStyle="1" w:styleId="Heading1Char">
    <w:name w:val="Heading 1 Char"/>
    <w:basedOn w:val="DefaultParagraphFont"/>
    <w:link w:val="Heading1"/>
    <w:uiPriority w:val="9"/>
    <w:rsid w:val="005043E4"/>
    <w:rPr>
      <w:rFonts w:eastAsiaTheme="majorEastAsia" w:cstheme="minorHAnsi"/>
      <w:b/>
      <w:color w:val="385623" w:themeColor="accent6" w:themeShade="80"/>
      <w:sz w:val="36"/>
      <w:szCs w:val="32"/>
    </w:rPr>
  </w:style>
  <w:style w:type="paragraph" w:styleId="ListParagraph">
    <w:name w:val="List Paragraph"/>
    <w:basedOn w:val="Normal"/>
    <w:uiPriority w:val="34"/>
    <w:qFormat/>
    <w:rsid w:val="00217079"/>
    <w:pPr>
      <w:ind w:left="720"/>
      <w:contextualSpacing/>
    </w:pPr>
  </w:style>
  <w:style w:type="table" w:styleId="TableGrid">
    <w:name w:val="Table Grid"/>
    <w:basedOn w:val="TableNormal"/>
    <w:uiPriority w:val="39"/>
    <w:rsid w:val="0021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49C6"/>
    <w:pPr>
      <w:spacing w:before="240" w:after="120" w:line="240" w:lineRule="auto"/>
    </w:pPr>
    <w:rPr>
      <w:b/>
      <w:iCs/>
      <w:color w:val="000000" w:themeColor="text1"/>
      <w:sz w:val="24"/>
      <w:szCs w:val="18"/>
    </w:rPr>
  </w:style>
  <w:style w:type="character" w:styleId="CommentReference">
    <w:name w:val="annotation reference"/>
    <w:basedOn w:val="DefaultParagraphFont"/>
    <w:uiPriority w:val="99"/>
    <w:semiHidden/>
    <w:unhideWhenUsed/>
    <w:rsid w:val="000178E8"/>
    <w:rPr>
      <w:sz w:val="16"/>
      <w:szCs w:val="16"/>
    </w:rPr>
  </w:style>
  <w:style w:type="paragraph" w:styleId="CommentText">
    <w:name w:val="annotation text"/>
    <w:basedOn w:val="Normal"/>
    <w:link w:val="CommentTextChar"/>
    <w:uiPriority w:val="99"/>
    <w:semiHidden/>
    <w:unhideWhenUsed/>
    <w:rsid w:val="000178E8"/>
    <w:pPr>
      <w:spacing w:line="240" w:lineRule="auto"/>
    </w:pPr>
    <w:rPr>
      <w:sz w:val="20"/>
      <w:szCs w:val="20"/>
    </w:rPr>
  </w:style>
  <w:style w:type="character" w:customStyle="1" w:styleId="CommentTextChar">
    <w:name w:val="Comment Text Char"/>
    <w:basedOn w:val="DefaultParagraphFont"/>
    <w:link w:val="CommentText"/>
    <w:uiPriority w:val="99"/>
    <w:semiHidden/>
    <w:rsid w:val="000178E8"/>
    <w:rPr>
      <w:sz w:val="20"/>
      <w:szCs w:val="20"/>
    </w:rPr>
  </w:style>
  <w:style w:type="paragraph" w:styleId="CommentSubject">
    <w:name w:val="annotation subject"/>
    <w:basedOn w:val="CommentText"/>
    <w:next w:val="CommentText"/>
    <w:link w:val="CommentSubjectChar"/>
    <w:uiPriority w:val="99"/>
    <w:semiHidden/>
    <w:unhideWhenUsed/>
    <w:rsid w:val="000178E8"/>
    <w:rPr>
      <w:b/>
      <w:bCs/>
    </w:rPr>
  </w:style>
  <w:style w:type="character" w:customStyle="1" w:styleId="CommentSubjectChar">
    <w:name w:val="Comment Subject Char"/>
    <w:basedOn w:val="CommentTextChar"/>
    <w:link w:val="CommentSubject"/>
    <w:uiPriority w:val="99"/>
    <w:semiHidden/>
    <w:rsid w:val="000178E8"/>
    <w:rPr>
      <w:b/>
      <w:bCs/>
      <w:sz w:val="20"/>
      <w:szCs w:val="20"/>
    </w:rPr>
  </w:style>
  <w:style w:type="paragraph" w:styleId="BalloonText">
    <w:name w:val="Balloon Text"/>
    <w:basedOn w:val="Normal"/>
    <w:link w:val="BalloonTextChar"/>
    <w:uiPriority w:val="99"/>
    <w:semiHidden/>
    <w:unhideWhenUsed/>
    <w:rsid w:val="0001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E8"/>
    <w:rPr>
      <w:rFonts w:ascii="Segoe UI" w:hAnsi="Segoe UI" w:cs="Segoe UI"/>
      <w:sz w:val="18"/>
      <w:szCs w:val="18"/>
    </w:rPr>
  </w:style>
  <w:style w:type="paragraph" w:styleId="Header">
    <w:name w:val="header"/>
    <w:basedOn w:val="Normal"/>
    <w:link w:val="HeaderChar"/>
    <w:uiPriority w:val="99"/>
    <w:unhideWhenUsed/>
    <w:rsid w:val="002E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12"/>
    <w:rPr>
      <w:rFonts w:ascii="Arial Nova" w:hAnsi="Arial Nova"/>
    </w:rPr>
  </w:style>
  <w:style w:type="paragraph" w:styleId="Footer">
    <w:name w:val="footer"/>
    <w:basedOn w:val="Normal"/>
    <w:link w:val="FooterChar"/>
    <w:uiPriority w:val="99"/>
    <w:unhideWhenUsed/>
    <w:rsid w:val="002E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12"/>
    <w:rPr>
      <w:rFonts w:ascii="Arial Nova" w:hAnsi="Arial Nova"/>
    </w:rPr>
  </w:style>
  <w:style w:type="paragraph" w:customStyle="1" w:styleId="Standard">
    <w:name w:val="Standard"/>
    <w:rsid w:val="00C71689"/>
    <w:pPr>
      <w:suppressAutoHyphens/>
      <w:autoSpaceDN w:val="0"/>
      <w:textAlignment w:val="baseline"/>
    </w:pPr>
    <w:rPr>
      <w:rFonts w:ascii="Arial Nova" w:eastAsia="Arial Nova" w:hAnsi="Arial Nova" w:cs="Arial Nov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Elizabeth</dc:creator>
  <cp:keywords/>
  <dc:description/>
  <cp:lastModifiedBy>Elizabeth Thomas</cp:lastModifiedBy>
  <cp:revision>7</cp:revision>
  <dcterms:created xsi:type="dcterms:W3CDTF">2019-08-15T13:24:00Z</dcterms:created>
  <dcterms:modified xsi:type="dcterms:W3CDTF">2019-08-19T16:37:00Z</dcterms:modified>
</cp:coreProperties>
</file>